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A062C" w14:textId="2E674017" w:rsidR="005E7AA4" w:rsidRPr="00312B5E" w:rsidRDefault="003A58E8" w:rsidP="003A58E8">
      <w:pPr>
        <w:ind w:right="-427"/>
        <w:jc w:val="center"/>
        <w:rPr>
          <w:rFonts w:asciiTheme="minorHAnsi" w:hAnsiTheme="minorHAnsi" w:cs="Aptos Serif"/>
          <w:b/>
          <w:sz w:val="44"/>
          <w:szCs w:val="44"/>
          <w:lang w:val="en-GB"/>
        </w:rPr>
      </w:pPr>
      <w:r w:rsidRPr="00312B5E">
        <w:rPr>
          <w:rFonts w:asciiTheme="minorHAnsi" w:hAnsiTheme="minorHAnsi" w:cs="Aptos Serif"/>
          <w:b/>
          <w:sz w:val="44"/>
          <w:szCs w:val="44"/>
          <w:lang w:val="en-GB"/>
        </w:rPr>
        <w:t>Job Description and Person Specification</w:t>
      </w:r>
    </w:p>
    <w:p w14:paraId="02F9393A" w14:textId="163C849D" w:rsidR="003126F6" w:rsidRPr="00312B5E" w:rsidRDefault="003126F6" w:rsidP="005E7AA4">
      <w:pPr>
        <w:widowControl w:val="0"/>
        <w:jc w:val="center"/>
        <w:rPr>
          <w:rFonts w:asciiTheme="minorHAnsi" w:hAnsiTheme="minorHAnsi"/>
          <w:sz w:val="32"/>
          <w:szCs w:val="32"/>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2972"/>
        <w:gridCol w:w="6662"/>
      </w:tblGrid>
      <w:tr w:rsidR="0022195B" w:rsidRPr="00312B5E" w14:paraId="3A68166E" w14:textId="77777777" w:rsidTr="009E455B">
        <w:trPr>
          <w:trHeight w:val="510"/>
        </w:trPr>
        <w:tc>
          <w:tcPr>
            <w:tcW w:w="2972" w:type="dxa"/>
            <w:shd w:val="clear" w:color="auto" w:fill="EBE2DE"/>
            <w:vAlign w:val="center"/>
          </w:tcPr>
          <w:p w14:paraId="1A3D1787" w14:textId="298C6D70" w:rsidR="0022195B"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Job Title</w:t>
            </w:r>
          </w:p>
        </w:tc>
        <w:tc>
          <w:tcPr>
            <w:tcW w:w="6662" w:type="dxa"/>
            <w:vAlign w:val="center"/>
          </w:tcPr>
          <w:p w14:paraId="34BC647E" w14:textId="4D6ABD10" w:rsidR="0022195B"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Organ Scholar</w:t>
            </w:r>
            <w:r w:rsidR="00982494">
              <w:rPr>
                <w:rFonts w:asciiTheme="minorHAnsi" w:hAnsiTheme="minorHAnsi"/>
                <w:color w:val="000000" w:themeColor="text1"/>
                <w:sz w:val="22"/>
                <w:szCs w:val="22"/>
              </w:rPr>
              <w:t xml:space="preserve"> – to start 1</w:t>
            </w:r>
            <w:r w:rsidR="00982494" w:rsidRPr="00982494">
              <w:rPr>
                <w:rFonts w:asciiTheme="minorHAnsi" w:hAnsiTheme="minorHAnsi"/>
                <w:color w:val="000000" w:themeColor="text1"/>
                <w:sz w:val="22"/>
                <w:szCs w:val="22"/>
                <w:vertAlign w:val="superscript"/>
              </w:rPr>
              <w:t>st</w:t>
            </w:r>
            <w:r w:rsidR="00982494">
              <w:rPr>
                <w:rFonts w:asciiTheme="minorHAnsi" w:hAnsiTheme="minorHAnsi"/>
                <w:color w:val="000000" w:themeColor="text1"/>
                <w:sz w:val="22"/>
                <w:szCs w:val="22"/>
              </w:rPr>
              <w:t xml:space="preserve"> September 2027 – 31st August 2028</w:t>
            </w:r>
          </w:p>
        </w:tc>
      </w:tr>
      <w:tr w:rsidR="005E7AA4" w:rsidRPr="00312B5E" w14:paraId="2CEFB41F" w14:textId="77777777" w:rsidTr="009E455B">
        <w:trPr>
          <w:trHeight w:val="830"/>
        </w:trPr>
        <w:tc>
          <w:tcPr>
            <w:tcW w:w="2972" w:type="dxa"/>
            <w:shd w:val="clear" w:color="auto" w:fill="EBE2DE"/>
            <w:vAlign w:val="center"/>
          </w:tcPr>
          <w:p w14:paraId="46315FF0" w14:textId="567BF9A3" w:rsidR="005E7AA4"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Salary Grade</w:t>
            </w:r>
          </w:p>
        </w:tc>
        <w:tc>
          <w:tcPr>
            <w:tcW w:w="6662" w:type="dxa"/>
            <w:vAlign w:val="center"/>
          </w:tcPr>
          <w:p w14:paraId="3AEF9D02" w14:textId="5DFC7450" w:rsidR="005E7AA4"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£6,000 per annum stipend plus accommodation within the Cathedral Close</w:t>
            </w:r>
          </w:p>
          <w:p w14:paraId="6F3A5C31" w14:textId="77777777" w:rsidR="005E7AA4" w:rsidRPr="00312B5E" w:rsidRDefault="005E7AA4" w:rsidP="001808E3">
            <w:pPr>
              <w:rPr>
                <w:rFonts w:asciiTheme="minorHAnsi" w:hAnsiTheme="minorHAnsi"/>
                <w:color w:val="000000" w:themeColor="text1"/>
                <w:sz w:val="22"/>
                <w:szCs w:val="22"/>
              </w:rPr>
            </w:pPr>
          </w:p>
        </w:tc>
      </w:tr>
      <w:tr w:rsidR="005E7AA4" w:rsidRPr="00312B5E" w14:paraId="77149133" w14:textId="77777777" w:rsidTr="009E455B">
        <w:trPr>
          <w:trHeight w:val="835"/>
        </w:trPr>
        <w:tc>
          <w:tcPr>
            <w:tcW w:w="2972" w:type="dxa"/>
            <w:shd w:val="clear" w:color="auto" w:fill="EBE2DE"/>
            <w:vAlign w:val="center"/>
          </w:tcPr>
          <w:p w14:paraId="51F29F44" w14:textId="7968507B" w:rsidR="005E7AA4"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Section / Team</w:t>
            </w:r>
          </w:p>
        </w:tc>
        <w:tc>
          <w:tcPr>
            <w:tcW w:w="6662" w:type="dxa"/>
            <w:vAlign w:val="center"/>
          </w:tcPr>
          <w:p w14:paraId="63D4D5A2" w14:textId="087A621C" w:rsidR="005E7AA4"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Music</w:t>
            </w:r>
          </w:p>
        </w:tc>
      </w:tr>
      <w:tr w:rsidR="0022195B" w:rsidRPr="00312B5E" w14:paraId="53E3D686" w14:textId="77777777" w:rsidTr="009E455B">
        <w:trPr>
          <w:trHeight w:val="510"/>
        </w:trPr>
        <w:tc>
          <w:tcPr>
            <w:tcW w:w="2972" w:type="dxa"/>
            <w:shd w:val="clear" w:color="auto" w:fill="EBE2DE"/>
            <w:vAlign w:val="center"/>
          </w:tcPr>
          <w:p w14:paraId="02DDC788" w14:textId="3083B376" w:rsidR="0022195B"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Reporting to</w:t>
            </w:r>
          </w:p>
        </w:tc>
        <w:tc>
          <w:tcPr>
            <w:tcW w:w="6662" w:type="dxa"/>
            <w:vAlign w:val="center"/>
          </w:tcPr>
          <w:p w14:paraId="63DC6114" w14:textId="7F94AA52" w:rsidR="0074471C" w:rsidRPr="00312B5E" w:rsidRDefault="00532341" w:rsidP="001808E3">
            <w:pPr>
              <w:rPr>
                <w:rFonts w:asciiTheme="minorHAnsi" w:hAnsiTheme="minorHAnsi"/>
                <w:color w:val="000000" w:themeColor="text1"/>
                <w:sz w:val="22"/>
                <w:szCs w:val="22"/>
              </w:rPr>
            </w:pPr>
            <w:r>
              <w:rPr>
                <w:rFonts w:asciiTheme="minorHAnsi" w:hAnsiTheme="minorHAnsi"/>
                <w:color w:val="000000" w:themeColor="text1"/>
                <w:sz w:val="22"/>
                <w:szCs w:val="22"/>
              </w:rPr>
              <w:t>Assistant Director of Music</w:t>
            </w:r>
          </w:p>
          <w:p w14:paraId="113C5DB6" w14:textId="77777777" w:rsidR="00030463" w:rsidRPr="00312B5E" w:rsidRDefault="00030463" w:rsidP="001808E3">
            <w:pPr>
              <w:rPr>
                <w:rFonts w:asciiTheme="minorHAnsi" w:hAnsiTheme="minorHAnsi"/>
                <w:color w:val="000000" w:themeColor="text1"/>
                <w:sz w:val="22"/>
                <w:szCs w:val="22"/>
              </w:rPr>
            </w:pPr>
          </w:p>
        </w:tc>
      </w:tr>
      <w:tr w:rsidR="00030463" w:rsidRPr="00312B5E" w14:paraId="6AA3F1A4" w14:textId="77777777" w:rsidTr="009E455B">
        <w:trPr>
          <w:trHeight w:val="510"/>
        </w:trPr>
        <w:tc>
          <w:tcPr>
            <w:tcW w:w="2972" w:type="dxa"/>
            <w:shd w:val="clear" w:color="auto" w:fill="EBE2DE"/>
            <w:vAlign w:val="center"/>
          </w:tcPr>
          <w:p w14:paraId="4D8AAFA6" w14:textId="0A39BE29" w:rsidR="00030463" w:rsidRPr="00312B5E" w:rsidRDefault="003A58E8" w:rsidP="001808E3">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Reporting to the job holder</w:t>
            </w:r>
          </w:p>
        </w:tc>
        <w:tc>
          <w:tcPr>
            <w:tcW w:w="6662" w:type="dxa"/>
            <w:vAlign w:val="center"/>
          </w:tcPr>
          <w:p w14:paraId="62A02F19" w14:textId="77777777" w:rsidR="00030463" w:rsidRPr="00312B5E" w:rsidRDefault="00030463" w:rsidP="001808E3">
            <w:pPr>
              <w:rPr>
                <w:rFonts w:asciiTheme="minorHAnsi" w:hAnsiTheme="minorHAnsi"/>
                <w:color w:val="000000" w:themeColor="text1"/>
                <w:sz w:val="22"/>
                <w:szCs w:val="22"/>
              </w:rPr>
            </w:pPr>
          </w:p>
          <w:p w14:paraId="2FD6C89E" w14:textId="30FDF392" w:rsidR="0074471C" w:rsidRPr="00312B5E" w:rsidRDefault="00982494" w:rsidP="001808E3">
            <w:pPr>
              <w:rPr>
                <w:rFonts w:asciiTheme="minorHAnsi" w:hAnsiTheme="minorHAnsi"/>
                <w:color w:val="000000" w:themeColor="text1"/>
                <w:sz w:val="22"/>
                <w:szCs w:val="22"/>
              </w:rPr>
            </w:pPr>
            <w:r>
              <w:rPr>
                <w:rFonts w:asciiTheme="minorHAnsi" w:hAnsiTheme="minorHAnsi"/>
                <w:color w:val="000000" w:themeColor="text1"/>
                <w:sz w:val="22"/>
                <w:szCs w:val="22"/>
              </w:rPr>
              <w:t>None</w:t>
            </w:r>
          </w:p>
          <w:p w14:paraId="5C816246" w14:textId="77777777" w:rsidR="00030463" w:rsidRPr="00312B5E" w:rsidRDefault="00030463" w:rsidP="001808E3">
            <w:pPr>
              <w:rPr>
                <w:rFonts w:asciiTheme="minorHAnsi" w:hAnsiTheme="minorHAnsi"/>
                <w:color w:val="000000" w:themeColor="text1"/>
                <w:sz w:val="22"/>
                <w:szCs w:val="22"/>
              </w:rPr>
            </w:pPr>
          </w:p>
        </w:tc>
      </w:tr>
      <w:tr w:rsidR="005E7AA4" w:rsidRPr="00312B5E" w14:paraId="037CF37E" w14:textId="77777777" w:rsidTr="009E455B">
        <w:trPr>
          <w:trHeight w:val="510"/>
        </w:trPr>
        <w:tc>
          <w:tcPr>
            <w:tcW w:w="2972" w:type="dxa"/>
            <w:shd w:val="clear" w:color="auto" w:fill="EBE2DE"/>
            <w:vAlign w:val="center"/>
          </w:tcPr>
          <w:p w14:paraId="40DB08B6" w14:textId="33A7959E" w:rsidR="005E7AA4" w:rsidRPr="00312B5E" w:rsidRDefault="003A58E8" w:rsidP="005E7AA4">
            <w:pP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Date of issue</w:t>
            </w:r>
          </w:p>
        </w:tc>
        <w:tc>
          <w:tcPr>
            <w:tcW w:w="6662" w:type="dxa"/>
            <w:vAlign w:val="center"/>
          </w:tcPr>
          <w:p w14:paraId="2DE9F586" w14:textId="01D5AFA3" w:rsidR="005E7AA4" w:rsidRPr="00312B5E" w:rsidRDefault="00982494" w:rsidP="005E7AA4">
            <w:pPr>
              <w:rPr>
                <w:rFonts w:asciiTheme="minorHAnsi" w:hAnsiTheme="minorHAnsi"/>
                <w:color w:val="000000" w:themeColor="text1"/>
                <w:sz w:val="22"/>
                <w:szCs w:val="22"/>
              </w:rPr>
            </w:pPr>
            <w:r>
              <w:rPr>
                <w:rFonts w:asciiTheme="minorHAnsi" w:hAnsiTheme="minorHAnsi"/>
                <w:color w:val="000000" w:themeColor="text1"/>
                <w:sz w:val="22"/>
                <w:szCs w:val="22"/>
              </w:rPr>
              <w:t>September 2026</w:t>
            </w:r>
          </w:p>
        </w:tc>
      </w:tr>
    </w:tbl>
    <w:p w14:paraId="7B5D8650" w14:textId="77777777" w:rsidR="005E7AA4" w:rsidRPr="00312B5E" w:rsidRDefault="005E7AA4" w:rsidP="0027369A">
      <w:pPr>
        <w:spacing w:line="360" w:lineRule="auto"/>
        <w:rPr>
          <w:rFonts w:asciiTheme="minorHAnsi" w:hAnsiTheme="minorHAnsi"/>
          <w:color w:val="808080" w:themeColor="background1" w:themeShade="80"/>
          <w:sz w:val="28"/>
          <w:szCs w:val="28"/>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9634"/>
      </w:tblGrid>
      <w:tr w:rsidR="005E7AA4" w:rsidRPr="00312B5E" w14:paraId="442E2C38" w14:textId="77777777" w:rsidTr="009E455B">
        <w:trPr>
          <w:trHeight w:val="652"/>
        </w:trPr>
        <w:tc>
          <w:tcPr>
            <w:tcW w:w="9634" w:type="dxa"/>
            <w:shd w:val="clear" w:color="auto" w:fill="EBE2DE"/>
            <w:vAlign w:val="center"/>
          </w:tcPr>
          <w:p w14:paraId="0220ECEF" w14:textId="3290F4BA" w:rsidR="005E7AA4" w:rsidRPr="00312B5E" w:rsidRDefault="003A58E8" w:rsidP="005E7AA4">
            <w:pPr>
              <w:jc w:val="center"/>
              <w:rPr>
                <w:rFonts w:asciiTheme="minorHAnsi" w:hAnsiTheme="minorHAnsi"/>
                <w:b/>
                <w:bCs/>
                <w:color w:val="000000" w:themeColor="text1"/>
                <w:sz w:val="22"/>
                <w:szCs w:val="22"/>
                <w:lang w:val="en-GB"/>
              </w:rPr>
            </w:pPr>
            <w:r w:rsidRPr="00312B5E">
              <w:rPr>
                <w:rFonts w:asciiTheme="minorHAnsi" w:hAnsiTheme="minorHAnsi"/>
                <w:b/>
                <w:bCs/>
                <w:color w:val="000000" w:themeColor="text1"/>
                <w:sz w:val="22"/>
                <w:szCs w:val="22"/>
                <w:lang w:val="en-GB"/>
              </w:rPr>
              <w:t>Overall Purpose of Post</w:t>
            </w:r>
          </w:p>
        </w:tc>
      </w:tr>
      <w:tr w:rsidR="003A58E8" w:rsidRPr="00312B5E" w14:paraId="5A24FD93" w14:textId="77777777" w:rsidTr="009E455B">
        <w:trPr>
          <w:trHeight w:val="656"/>
        </w:trPr>
        <w:tc>
          <w:tcPr>
            <w:tcW w:w="9634" w:type="dxa"/>
            <w:shd w:val="clear" w:color="auto" w:fill="FFFFFF" w:themeFill="background1"/>
            <w:vAlign w:val="center"/>
          </w:tcPr>
          <w:p w14:paraId="3E44818F" w14:textId="77777777" w:rsidR="00900DD0" w:rsidRPr="00900DD0" w:rsidRDefault="00900DD0" w:rsidP="00900DD0">
            <w:pPr>
              <w:rPr>
                <w:rFonts w:asciiTheme="minorHAnsi" w:hAnsiTheme="minorHAnsi" w:cs="Arial"/>
                <w:bCs/>
                <w:sz w:val="22"/>
                <w:szCs w:val="22"/>
                <w:lang w:val="en-GB"/>
              </w:rPr>
            </w:pPr>
            <w:bookmarkStart w:id="0" w:name="_Hlk31710203"/>
            <w:r w:rsidRPr="00900DD0">
              <w:rPr>
                <w:rFonts w:asciiTheme="minorHAnsi" w:hAnsiTheme="minorHAnsi" w:cs="Arial"/>
                <w:bCs/>
                <w:sz w:val="22"/>
                <w:szCs w:val="22"/>
                <w:lang w:val="en-GB"/>
              </w:rPr>
              <w:t>The two main purposes of the role are to be organist for weekly Cathedral services, as required, and to assist in the running of the Cathedral’s outreach programmes. The holder may be asked to conduct one of Cathedral Choirs in selected services, as required. The role is designed to help cultivate the post-holder’s professional development for the future.</w:t>
            </w:r>
          </w:p>
          <w:bookmarkEnd w:id="0"/>
          <w:p w14:paraId="5CAFAA4C" w14:textId="04D6C4B2" w:rsidR="003A58E8" w:rsidRPr="00312B5E" w:rsidRDefault="003A58E8" w:rsidP="003A58E8">
            <w:pPr>
              <w:rPr>
                <w:rFonts w:asciiTheme="minorHAnsi" w:hAnsiTheme="minorHAnsi"/>
                <w:b/>
                <w:bCs/>
                <w:color w:val="000000" w:themeColor="text1"/>
                <w:sz w:val="22"/>
                <w:szCs w:val="22"/>
                <w:lang w:val="en-GB"/>
              </w:rPr>
            </w:pPr>
          </w:p>
        </w:tc>
      </w:tr>
    </w:tbl>
    <w:p w14:paraId="081E4398" w14:textId="77777777" w:rsidR="005E7AA4" w:rsidRPr="00312B5E" w:rsidRDefault="005E7AA4" w:rsidP="0027369A">
      <w:pPr>
        <w:spacing w:line="360" w:lineRule="auto"/>
        <w:rPr>
          <w:rFonts w:asciiTheme="minorHAnsi" w:hAnsiTheme="minorHAnsi"/>
          <w:color w:val="808080" w:themeColor="background1" w:themeShade="80"/>
          <w:sz w:val="28"/>
          <w:szCs w:val="28"/>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9634"/>
      </w:tblGrid>
      <w:tr w:rsidR="003A58E8" w:rsidRPr="00312B5E" w14:paraId="54A7A21A" w14:textId="77777777" w:rsidTr="009E455B">
        <w:trPr>
          <w:trHeight w:val="652"/>
        </w:trPr>
        <w:tc>
          <w:tcPr>
            <w:tcW w:w="9634" w:type="dxa"/>
            <w:shd w:val="clear" w:color="auto" w:fill="EBE2DE"/>
            <w:vAlign w:val="center"/>
          </w:tcPr>
          <w:p w14:paraId="0CCDF7C9" w14:textId="407264AF" w:rsidR="003A58E8" w:rsidRPr="00312B5E" w:rsidRDefault="00900DD0" w:rsidP="005B353D">
            <w:pPr>
              <w:jc w:val="cente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General duties of all Cathedral staff include; </w:t>
            </w:r>
          </w:p>
        </w:tc>
      </w:tr>
      <w:tr w:rsidR="003A58E8" w:rsidRPr="00312B5E" w14:paraId="033E2886" w14:textId="77777777" w:rsidTr="009E455B">
        <w:trPr>
          <w:trHeight w:val="738"/>
        </w:trPr>
        <w:tc>
          <w:tcPr>
            <w:tcW w:w="9634" w:type="dxa"/>
            <w:shd w:val="clear" w:color="auto" w:fill="FFFFFF" w:themeFill="background1"/>
            <w:vAlign w:val="center"/>
          </w:tcPr>
          <w:p w14:paraId="0C3C7B89" w14:textId="77777777" w:rsidR="00370A30" w:rsidRPr="00E27B5E" w:rsidRDefault="00370A30" w:rsidP="00370A30">
            <w:pPr>
              <w:rPr>
                <w:rFonts w:ascii="Trebuchet MS" w:hAnsi="Trebuchet MS"/>
                <w:sz w:val="22"/>
                <w:szCs w:val="22"/>
              </w:rPr>
            </w:pPr>
          </w:p>
          <w:p w14:paraId="075BF87D"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Familiarity with the Health and Safety Policy and to adhere to it at all times.</w:t>
            </w:r>
          </w:p>
          <w:p w14:paraId="6E5882FA"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To adhere to the provisions of the Employee Handbook.</w:t>
            </w:r>
          </w:p>
          <w:p w14:paraId="54A5AEE0"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To treat each other with respect at all times and embody the Cathedral WELCOME values.</w:t>
            </w:r>
          </w:p>
          <w:p w14:paraId="7332BCA3" w14:textId="77777777" w:rsidR="00370A30" w:rsidRPr="00370A30" w:rsidRDefault="00370A30" w:rsidP="00370A30">
            <w:pPr>
              <w:numPr>
                <w:ilvl w:val="0"/>
                <w:numId w:val="3"/>
              </w:numPr>
              <w:rPr>
                <w:rFonts w:asciiTheme="minorHAnsi" w:hAnsiTheme="minorHAnsi"/>
                <w:sz w:val="22"/>
                <w:szCs w:val="22"/>
              </w:rPr>
            </w:pPr>
            <w:r w:rsidRPr="00370A30">
              <w:rPr>
                <w:rFonts w:asciiTheme="minorHAnsi" w:hAnsiTheme="minorHAnsi"/>
                <w:sz w:val="22"/>
                <w:szCs w:val="22"/>
              </w:rPr>
              <w:t>To ensure the highest standards of safeguarding children and vulnerable adults.</w:t>
            </w:r>
          </w:p>
          <w:p w14:paraId="3E028F3F" w14:textId="52B81B56" w:rsidR="003A58E8" w:rsidRPr="00370A30" w:rsidRDefault="00370A30" w:rsidP="00370A30">
            <w:pPr>
              <w:pStyle w:val="ListParagraph"/>
              <w:numPr>
                <w:ilvl w:val="0"/>
                <w:numId w:val="3"/>
              </w:numPr>
              <w:rPr>
                <w:b/>
                <w:bCs/>
                <w:color w:val="000000" w:themeColor="text1"/>
                <w:sz w:val="22"/>
                <w:szCs w:val="22"/>
              </w:rPr>
            </w:pPr>
            <w:r w:rsidRPr="00370A30">
              <w:rPr>
                <w:sz w:val="22"/>
                <w:szCs w:val="22"/>
              </w:rPr>
              <w:t>Undertake appraisals and personal and professional development</w:t>
            </w:r>
            <w:r w:rsidRPr="00370A30">
              <w:rPr>
                <w:color w:val="000000" w:themeColor="text1"/>
                <w:sz w:val="22"/>
                <w:szCs w:val="22"/>
              </w:rPr>
              <w:t xml:space="preserve"> </w:t>
            </w:r>
          </w:p>
        </w:tc>
      </w:tr>
    </w:tbl>
    <w:p w14:paraId="57226E9A" w14:textId="77777777" w:rsidR="003A58E8" w:rsidRPr="00312B5E" w:rsidRDefault="003A58E8" w:rsidP="0027369A">
      <w:pPr>
        <w:spacing w:line="360" w:lineRule="auto"/>
        <w:rPr>
          <w:rFonts w:asciiTheme="minorHAnsi" w:hAnsiTheme="minorHAnsi"/>
          <w:color w:val="808080" w:themeColor="background1" w:themeShade="80"/>
          <w:sz w:val="28"/>
          <w:szCs w:val="28"/>
        </w:rPr>
      </w:pPr>
    </w:p>
    <w:p w14:paraId="08448CB4" w14:textId="713D48E5" w:rsidR="0027369A" w:rsidRPr="00312B5E" w:rsidRDefault="0027369A" w:rsidP="0027369A">
      <w:pPr>
        <w:spacing w:line="360" w:lineRule="auto"/>
        <w:rPr>
          <w:rFonts w:asciiTheme="minorHAnsi" w:hAnsiTheme="minorHAnsi"/>
          <w:color w:val="808080" w:themeColor="background1" w:themeShade="80"/>
          <w:sz w:val="28"/>
          <w:szCs w:val="28"/>
        </w:rPr>
      </w:pPr>
      <w:r w:rsidRPr="00312B5E">
        <w:rPr>
          <w:rFonts w:asciiTheme="minorHAnsi" w:hAnsiTheme="minorHAnsi"/>
          <w:noProof/>
        </w:rPr>
        <mc:AlternateContent>
          <mc:Choice Requires="wps">
            <w:drawing>
              <wp:anchor distT="4294967295" distB="4294967295" distL="114300" distR="114300" simplePos="0" relativeHeight="251661312" behindDoc="0" locked="0" layoutInCell="1" allowOverlap="1" wp14:anchorId="16BA4CD1" wp14:editId="0421A53A">
                <wp:simplePos x="0" y="0"/>
                <wp:positionH relativeFrom="column">
                  <wp:posOffset>0</wp:posOffset>
                </wp:positionH>
                <wp:positionV relativeFrom="paragraph">
                  <wp:posOffset>133350</wp:posOffset>
                </wp:positionV>
                <wp:extent cx="6172200" cy="0"/>
                <wp:effectExtent l="0" t="0" r="12700" b="1270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9525" cap="flat" cmpd="sng" algn="ctr">
                          <a:solidFill>
                            <a:schemeClr val="bg1">
                              <a:lumMod val="50000"/>
                            </a:scheme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A0969A" id="Straight Connector 3" o:spid="_x0000_s1026" style="position:absolute;z-index:251661312;visibility:visible;mso-wrap-style:square;mso-width-percent:0;mso-height-percent:0;mso-wrap-distance-left:9pt;mso-wrap-distance-top:.Emm;mso-wrap-distance-right:9pt;mso-wrap-distance-bottom:.Emm;mso-position-horizontal:absolute;mso-position-horizontal-relative:text;mso-position-vertical:absolute;mso-position-vertical-relative:text;mso-width-percent:0;mso-height-percent:0;mso-width-relative:margin;mso-height-relative:margin" from="0,10.5pt" to="48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" strokecolor="#7f7f7f [1612]">
                <o:lock v:ext="edit" shapetype="f"/>
              </v:line>
            </w:pict>
          </mc:Fallback>
        </mc:AlternateContent>
      </w:r>
    </w:p>
    <w:p w14:paraId="3747BDCA" w14:textId="5648CF44" w:rsidR="003A58E8" w:rsidRPr="00312B5E" w:rsidRDefault="005E7AA4">
      <w:pPr>
        <w:rPr>
          <w:rFonts w:asciiTheme="minorHAnsi" w:hAnsiTheme="minorHAnsi"/>
          <w:b/>
          <w:bCs/>
          <w:color w:val="000000" w:themeColor="text1"/>
          <w:sz w:val="28"/>
          <w:szCs w:val="28"/>
        </w:rPr>
      </w:pPr>
      <w:r w:rsidRPr="00312B5E">
        <w:rPr>
          <w:rFonts w:asciiTheme="minorHAnsi" w:hAnsiTheme="minorHAnsi"/>
          <w:b/>
          <w:bCs/>
          <w:color w:val="000000" w:themeColor="text1"/>
          <w:sz w:val="28"/>
          <w:szCs w:val="28"/>
        </w:rPr>
        <w:br w:type="page"/>
      </w:r>
    </w:p>
    <w:p w14:paraId="305C4D1D" w14:textId="64AC54A6" w:rsidR="005E7AA4" w:rsidRPr="00312B5E" w:rsidRDefault="005E7AA4" w:rsidP="005E7AA4">
      <w:pPr>
        <w:spacing w:line="360" w:lineRule="auto"/>
        <w:rPr>
          <w:rFonts w:asciiTheme="minorHAnsi" w:hAnsiTheme="minorHAnsi"/>
          <w:color w:val="000000" w:themeColor="text1"/>
          <w:sz w:val="22"/>
          <w:szCs w:val="22"/>
          <w:lang w:val="en-GB"/>
        </w:rPr>
      </w:pP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704"/>
        <w:gridCol w:w="4253"/>
        <w:gridCol w:w="4779"/>
      </w:tblGrid>
      <w:tr w:rsidR="003A58E8" w:rsidRPr="00312B5E" w14:paraId="10A0CBB2" w14:textId="77777777" w:rsidTr="009E455B">
        <w:trPr>
          <w:trHeight w:val="510"/>
        </w:trPr>
        <w:tc>
          <w:tcPr>
            <w:tcW w:w="704" w:type="dxa"/>
            <w:shd w:val="clear" w:color="auto" w:fill="EBE2DE"/>
          </w:tcPr>
          <w:p w14:paraId="627E5ACE" w14:textId="77777777" w:rsidR="003A58E8" w:rsidRPr="00312B5E" w:rsidRDefault="003A58E8" w:rsidP="005E7AA4">
            <w:pPr>
              <w:jc w:val="center"/>
              <w:rPr>
                <w:rFonts w:asciiTheme="minorHAnsi" w:hAnsiTheme="minorHAnsi"/>
                <w:b/>
                <w:bCs/>
                <w:color w:val="000000" w:themeColor="text1"/>
                <w:sz w:val="22"/>
                <w:szCs w:val="22"/>
              </w:rPr>
            </w:pPr>
          </w:p>
        </w:tc>
        <w:tc>
          <w:tcPr>
            <w:tcW w:w="4253" w:type="dxa"/>
            <w:shd w:val="clear" w:color="auto" w:fill="EBE2DE"/>
            <w:vAlign w:val="center"/>
          </w:tcPr>
          <w:p w14:paraId="0630CFAD" w14:textId="23E2A35B" w:rsidR="003A58E8" w:rsidRPr="00312B5E" w:rsidRDefault="003A58E8" w:rsidP="005E7AA4">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Responsibilities and Accountabilities</w:t>
            </w:r>
          </w:p>
        </w:tc>
        <w:tc>
          <w:tcPr>
            <w:tcW w:w="4779" w:type="dxa"/>
            <w:shd w:val="clear" w:color="auto" w:fill="EBE2DE"/>
            <w:vAlign w:val="center"/>
          </w:tcPr>
          <w:p w14:paraId="0ACDB4E1" w14:textId="7D180064" w:rsidR="003A58E8" w:rsidRPr="00312B5E" w:rsidRDefault="003A58E8" w:rsidP="005E7AA4">
            <w:pPr>
              <w:jc w:val="center"/>
              <w:rPr>
                <w:rFonts w:asciiTheme="minorHAnsi" w:hAnsiTheme="minorHAnsi"/>
                <w:b/>
                <w:bCs/>
                <w:color w:val="000000" w:themeColor="text1"/>
                <w:sz w:val="22"/>
                <w:szCs w:val="22"/>
              </w:rPr>
            </w:pPr>
            <w:r w:rsidRPr="00312B5E">
              <w:rPr>
                <w:rFonts w:asciiTheme="minorHAnsi" w:hAnsiTheme="minorHAnsi" w:cs="Calibri"/>
                <w:b/>
                <w:sz w:val="22"/>
                <w:szCs w:val="22"/>
                <w:lang w:val="en-GB"/>
              </w:rPr>
              <w:t>Nature and Scope of Role</w:t>
            </w:r>
          </w:p>
        </w:tc>
      </w:tr>
      <w:tr w:rsidR="003A58E8" w:rsidRPr="00312B5E" w14:paraId="41EEA030" w14:textId="77777777" w:rsidTr="009E455B">
        <w:trPr>
          <w:trHeight w:val="510"/>
        </w:trPr>
        <w:tc>
          <w:tcPr>
            <w:tcW w:w="704" w:type="dxa"/>
            <w:shd w:val="clear" w:color="auto" w:fill="FFF9F4"/>
            <w:vAlign w:val="center"/>
          </w:tcPr>
          <w:p w14:paraId="3AE561AF" w14:textId="55372BEF" w:rsidR="003A58E8" w:rsidRPr="00312B5E" w:rsidRDefault="003A58E8" w:rsidP="003A58E8">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1</w:t>
            </w:r>
          </w:p>
        </w:tc>
        <w:tc>
          <w:tcPr>
            <w:tcW w:w="4253" w:type="dxa"/>
            <w:shd w:val="clear" w:color="auto" w:fill="FFF9F4"/>
            <w:vAlign w:val="center"/>
          </w:tcPr>
          <w:p w14:paraId="03B328BC" w14:textId="618DF82D" w:rsidR="003A58E8" w:rsidRPr="00943A8A" w:rsidRDefault="00006E4D" w:rsidP="005B353D">
            <w:pPr>
              <w:rPr>
                <w:rFonts w:asciiTheme="minorHAnsi" w:hAnsiTheme="minorHAnsi"/>
                <w:b/>
                <w:bCs/>
                <w:color w:val="000000" w:themeColor="text1"/>
                <w:sz w:val="22"/>
                <w:szCs w:val="22"/>
              </w:rPr>
            </w:pPr>
            <w:r w:rsidRPr="00943A8A">
              <w:rPr>
                <w:rFonts w:asciiTheme="minorHAnsi" w:hAnsiTheme="minorHAnsi"/>
                <w:sz w:val="22"/>
                <w:szCs w:val="22"/>
              </w:rPr>
              <w:t>To be organist for weekly Cathedral services, as required</w:t>
            </w:r>
          </w:p>
        </w:tc>
        <w:tc>
          <w:tcPr>
            <w:tcW w:w="4779" w:type="dxa"/>
            <w:vAlign w:val="center"/>
          </w:tcPr>
          <w:p w14:paraId="62097970" w14:textId="77777777" w:rsidR="000E7405" w:rsidRPr="00943A8A" w:rsidRDefault="000E7405" w:rsidP="000E7405">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2084AA1C" w14:textId="77777777" w:rsidR="000E7405" w:rsidRPr="00943A8A" w:rsidRDefault="000E7405" w:rsidP="000E7405">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playing the organ for services on Thursdays; and other days as required</w:t>
            </w:r>
          </w:p>
          <w:p w14:paraId="1C7EC7A5" w14:textId="77777777" w:rsidR="000E7405" w:rsidRPr="00943A8A" w:rsidRDefault="000E7405" w:rsidP="000E7405">
            <w:pPr>
              <w:numPr>
                <w:ilvl w:val="0"/>
                <w:numId w:val="2"/>
              </w:numPr>
              <w:rPr>
                <w:rFonts w:asciiTheme="minorHAnsi" w:hAnsiTheme="minorHAnsi" w:cs="Arial"/>
                <w:strike/>
                <w:sz w:val="22"/>
                <w:szCs w:val="22"/>
                <w:lang w:val="en-GB"/>
              </w:rPr>
            </w:pPr>
            <w:r w:rsidRPr="00943A8A">
              <w:rPr>
                <w:rFonts w:asciiTheme="minorHAnsi" w:hAnsiTheme="minorHAnsi" w:cs="Arial"/>
                <w:sz w:val="22"/>
                <w:szCs w:val="22"/>
                <w:lang w:val="en-GB"/>
              </w:rPr>
              <w:t xml:space="preserve">playing the organ for occasional special services </w:t>
            </w:r>
          </w:p>
          <w:p w14:paraId="4C144D84" w14:textId="206AE56F" w:rsidR="003A58E8" w:rsidRPr="00943A8A" w:rsidRDefault="003A58E8" w:rsidP="000E7405">
            <w:pPr>
              <w:pStyle w:val="ListParagraph"/>
              <w:ind w:left="360"/>
              <w:rPr>
                <w:color w:val="000000" w:themeColor="text1"/>
                <w:sz w:val="22"/>
                <w:szCs w:val="22"/>
              </w:rPr>
            </w:pPr>
          </w:p>
        </w:tc>
      </w:tr>
      <w:tr w:rsidR="00CE1D3E" w:rsidRPr="00312B5E" w14:paraId="6FD0FEE3" w14:textId="77777777" w:rsidTr="006B0DFB">
        <w:trPr>
          <w:trHeight w:val="510"/>
        </w:trPr>
        <w:tc>
          <w:tcPr>
            <w:tcW w:w="704" w:type="dxa"/>
            <w:shd w:val="clear" w:color="auto" w:fill="FFF9F4"/>
            <w:vAlign w:val="center"/>
          </w:tcPr>
          <w:p w14:paraId="3A94A728" w14:textId="7BF533D7"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2</w:t>
            </w:r>
          </w:p>
        </w:tc>
        <w:tc>
          <w:tcPr>
            <w:tcW w:w="4253" w:type="dxa"/>
            <w:shd w:val="clear" w:color="auto" w:fill="FFF9F4"/>
            <w:vAlign w:val="center"/>
          </w:tcPr>
          <w:p w14:paraId="7A84261A" w14:textId="7D488D16" w:rsidR="00CE1D3E" w:rsidRPr="00943A8A" w:rsidRDefault="00CE1D3E" w:rsidP="00CE1D3E">
            <w:pPr>
              <w:rPr>
                <w:rFonts w:asciiTheme="minorHAnsi" w:hAnsiTheme="minorHAnsi"/>
                <w:b/>
                <w:bCs/>
                <w:color w:val="000000" w:themeColor="text1"/>
                <w:sz w:val="22"/>
                <w:szCs w:val="22"/>
              </w:rPr>
            </w:pPr>
            <w:r w:rsidRPr="00943A8A">
              <w:rPr>
                <w:rFonts w:asciiTheme="minorHAnsi" w:hAnsiTheme="minorHAnsi"/>
                <w:sz w:val="22"/>
                <w:szCs w:val="22"/>
              </w:rPr>
              <w:t>To assist in the running of the Cathedral’s outreach programmes</w:t>
            </w:r>
          </w:p>
        </w:tc>
        <w:tc>
          <w:tcPr>
            <w:tcW w:w="4779" w:type="dxa"/>
          </w:tcPr>
          <w:p w14:paraId="0A48014C" w14:textId="77777777" w:rsidR="00CE1D3E" w:rsidRPr="00943A8A" w:rsidRDefault="00CE1D3E" w:rsidP="00CE1D3E">
            <w:pPr>
              <w:pStyle w:val="Bullet"/>
              <w:numPr>
                <w:ilvl w:val="0"/>
                <w:numId w:val="0"/>
              </w:numPr>
              <w:tabs>
                <w:tab w:val="num" w:pos="1440"/>
              </w:tabs>
              <w:spacing w:before="0"/>
              <w:jc w:val="left"/>
              <w:rPr>
                <w:rFonts w:asciiTheme="minorHAnsi" w:hAnsiTheme="minorHAnsi"/>
                <w:szCs w:val="22"/>
              </w:rPr>
            </w:pPr>
            <w:r w:rsidRPr="00943A8A">
              <w:rPr>
                <w:rFonts w:asciiTheme="minorHAnsi" w:hAnsiTheme="minorHAnsi"/>
                <w:szCs w:val="22"/>
              </w:rPr>
              <w:t>This includes:</w:t>
            </w:r>
          </w:p>
          <w:p w14:paraId="076685B2" w14:textId="77777777" w:rsidR="00CE1D3E" w:rsidRPr="00943A8A" w:rsidRDefault="00CE1D3E" w:rsidP="00943A8A">
            <w:pPr>
              <w:pStyle w:val="Bullet"/>
              <w:numPr>
                <w:ilvl w:val="0"/>
                <w:numId w:val="8"/>
              </w:numPr>
              <w:spacing w:before="0"/>
              <w:jc w:val="left"/>
              <w:rPr>
                <w:rFonts w:asciiTheme="minorHAnsi" w:hAnsiTheme="minorHAnsi" w:cs="Arial"/>
                <w:szCs w:val="22"/>
              </w:rPr>
            </w:pPr>
            <w:r w:rsidRPr="00943A8A">
              <w:rPr>
                <w:rFonts w:asciiTheme="minorHAnsi" w:hAnsiTheme="minorHAnsi"/>
                <w:szCs w:val="22"/>
              </w:rPr>
              <w:t>assisting the Assistant Conductor in the running of the Junior Voices Project</w:t>
            </w:r>
          </w:p>
          <w:p w14:paraId="0323C347" w14:textId="77777777" w:rsidR="00CE1D3E" w:rsidRPr="00943A8A" w:rsidRDefault="00CE1D3E" w:rsidP="00943A8A">
            <w:pPr>
              <w:pStyle w:val="Bullet"/>
              <w:numPr>
                <w:ilvl w:val="0"/>
                <w:numId w:val="8"/>
              </w:numPr>
              <w:spacing w:before="0"/>
              <w:jc w:val="left"/>
              <w:rPr>
                <w:rFonts w:asciiTheme="minorHAnsi" w:hAnsiTheme="minorHAnsi" w:cs="Arial"/>
                <w:szCs w:val="22"/>
              </w:rPr>
            </w:pPr>
            <w:r w:rsidRPr="00943A8A">
              <w:rPr>
                <w:rFonts w:asciiTheme="minorHAnsi" w:hAnsiTheme="minorHAnsi"/>
                <w:szCs w:val="22"/>
              </w:rPr>
              <w:t>assisting and accompanying the Director of Music in the running of the Teenage Voices Project</w:t>
            </w:r>
          </w:p>
          <w:p w14:paraId="4A7E7165" w14:textId="0CD9C4DE" w:rsidR="00CE1D3E" w:rsidRPr="00943A8A" w:rsidRDefault="00CE1D3E" w:rsidP="00CE1D3E">
            <w:pPr>
              <w:pStyle w:val="ListParagraph"/>
              <w:numPr>
                <w:ilvl w:val="0"/>
                <w:numId w:val="2"/>
              </w:numPr>
              <w:rPr>
                <w:color w:val="000000" w:themeColor="text1"/>
                <w:sz w:val="22"/>
                <w:szCs w:val="22"/>
              </w:rPr>
            </w:pPr>
          </w:p>
        </w:tc>
      </w:tr>
      <w:tr w:rsidR="00CE1D3E" w:rsidRPr="00312B5E" w14:paraId="7155027B" w14:textId="77777777" w:rsidTr="009E455B">
        <w:trPr>
          <w:trHeight w:val="510"/>
        </w:trPr>
        <w:tc>
          <w:tcPr>
            <w:tcW w:w="704" w:type="dxa"/>
            <w:shd w:val="clear" w:color="auto" w:fill="FFF9F4"/>
            <w:vAlign w:val="center"/>
          </w:tcPr>
          <w:p w14:paraId="10E96903" w14:textId="3D16BC63"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3</w:t>
            </w:r>
          </w:p>
        </w:tc>
        <w:tc>
          <w:tcPr>
            <w:tcW w:w="4253" w:type="dxa"/>
            <w:shd w:val="clear" w:color="auto" w:fill="FFF9F4"/>
            <w:vAlign w:val="center"/>
          </w:tcPr>
          <w:p w14:paraId="3FCF4A71" w14:textId="17001F01" w:rsidR="00CE1D3E" w:rsidRPr="00943A8A" w:rsidRDefault="00CE1D3E" w:rsidP="00CE1D3E">
            <w:pPr>
              <w:rPr>
                <w:rFonts w:asciiTheme="minorHAnsi" w:hAnsiTheme="minorHAnsi"/>
                <w:b/>
                <w:bCs/>
                <w:color w:val="000000" w:themeColor="text1"/>
                <w:sz w:val="22"/>
                <w:szCs w:val="22"/>
              </w:rPr>
            </w:pPr>
            <w:r w:rsidRPr="00943A8A">
              <w:rPr>
                <w:rFonts w:asciiTheme="minorHAnsi" w:hAnsiTheme="minorHAnsi" w:cs="Arial"/>
                <w:sz w:val="22"/>
                <w:szCs w:val="22"/>
                <w:lang w:val="en-GB"/>
              </w:rPr>
              <w:t>To assist in the direction of the Cathedral’s St.Benedict Singers</w:t>
            </w:r>
          </w:p>
        </w:tc>
        <w:tc>
          <w:tcPr>
            <w:tcW w:w="4779" w:type="dxa"/>
            <w:vAlign w:val="center"/>
          </w:tcPr>
          <w:p w14:paraId="41E6ACAC" w14:textId="77777777" w:rsidR="00190EB7" w:rsidRPr="00943A8A" w:rsidRDefault="00190EB7" w:rsidP="00190EB7">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497B0EB0" w14:textId="77777777" w:rsidR="00190EB7" w:rsidRPr="00943A8A" w:rsidRDefault="00190EB7" w:rsidP="00190EB7">
            <w:pPr>
              <w:numPr>
                <w:ilvl w:val="0"/>
                <w:numId w:val="2"/>
              </w:numPr>
              <w:rPr>
                <w:rFonts w:asciiTheme="minorHAnsi" w:hAnsiTheme="minorHAnsi" w:cs="Arial"/>
                <w:sz w:val="22"/>
                <w:szCs w:val="22"/>
                <w:lang w:val="en-GB"/>
              </w:rPr>
            </w:pPr>
            <w:r w:rsidRPr="00943A8A">
              <w:rPr>
                <w:rFonts w:asciiTheme="minorHAnsi" w:hAnsiTheme="minorHAnsi"/>
                <w:sz w:val="22"/>
                <w:szCs w:val="22"/>
                <w:lang w:val="en-GB" w:eastAsia="en-GB"/>
              </w:rPr>
              <w:t>assisting the conductor in the preparation of the choir and accompanying as required for services in term time and special services throughout the year.</w:t>
            </w:r>
          </w:p>
          <w:p w14:paraId="7D20E097" w14:textId="1CEABD09" w:rsidR="00CE1D3E" w:rsidRPr="00943A8A" w:rsidRDefault="00CE1D3E" w:rsidP="00213A84">
            <w:pPr>
              <w:pStyle w:val="ListParagraph"/>
              <w:ind w:left="360"/>
              <w:rPr>
                <w:color w:val="000000" w:themeColor="text1"/>
                <w:sz w:val="22"/>
                <w:szCs w:val="22"/>
              </w:rPr>
            </w:pPr>
          </w:p>
        </w:tc>
      </w:tr>
      <w:tr w:rsidR="00CE1D3E" w:rsidRPr="00312B5E" w14:paraId="2C2CDEBF" w14:textId="77777777" w:rsidTr="009E455B">
        <w:trPr>
          <w:trHeight w:val="510"/>
        </w:trPr>
        <w:tc>
          <w:tcPr>
            <w:tcW w:w="704" w:type="dxa"/>
            <w:shd w:val="clear" w:color="auto" w:fill="FFF9F4"/>
            <w:vAlign w:val="center"/>
          </w:tcPr>
          <w:p w14:paraId="51E01C29" w14:textId="2C45FFDA"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4</w:t>
            </w:r>
          </w:p>
        </w:tc>
        <w:tc>
          <w:tcPr>
            <w:tcW w:w="4253" w:type="dxa"/>
            <w:shd w:val="clear" w:color="auto" w:fill="FFF9F4"/>
            <w:vAlign w:val="center"/>
          </w:tcPr>
          <w:p w14:paraId="495B38AD" w14:textId="77777777" w:rsidR="00CE1D3E" w:rsidRPr="00943A8A" w:rsidRDefault="00CE1D3E" w:rsidP="00CE1D3E">
            <w:pPr>
              <w:rPr>
                <w:rFonts w:asciiTheme="minorHAnsi" w:hAnsiTheme="minorHAnsi"/>
                <w:sz w:val="22"/>
                <w:szCs w:val="22"/>
              </w:rPr>
            </w:pPr>
            <w:r w:rsidRPr="00943A8A">
              <w:rPr>
                <w:rFonts w:asciiTheme="minorHAnsi" w:hAnsiTheme="minorHAnsi"/>
                <w:sz w:val="22"/>
                <w:szCs w:val="22"/>
              </w:rPr>
              <w:t>To conduct the Cathedral Choir in selected services, as required</w:t>
            </w:r>
          </w:p>
          <w:p w14:paraId="5C7B93EC" w14:textId="579FB73D" w:rsidR="00CE1D3E" w:rsidRPr="00943A8A" w:rsidRDefault="00CE1D3E" w:rsidP="00CE1D3E">
            <w:pPr>
              <w:rPr>
                <w:rFonts w:asciiTheme="minorHAnsi" w:hAnsiTheme="minorHAnsi"/>
                <w:b/>
                <w:bCs/>
                <w:color w:val="000000" w:themeColor="text1"/>
                <w:sz w:val="22"/>
                <w:szCs w:val="22"/>
              </w:rPr>
            </w:pPr>
          </w:p>
        </w:tc>
        <w:tc>
          <w:tcPr>
            <w:tcW w:w="4779" w:type="dxa"/>
            <w:vAlign w:val="center"/>
          </w:tcPr>
          <w:p w14:paraId="0BB4A335" w14:textId="77777777" w:rsidR="00A36446" w:rsidRPr="00943A8A" w:rsidRDefault="00A36446" w:rsidP="00A36446">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2BE5E1CD" w14:textId="77777777" w:rsidR="00A36446" w:rsidRPr="00943A8A" w:rsidRDefault="00A36446" w:rsidP="00A36446">
            <w:pPr>
              <w:numPr>
                <w:ilvl w:val="0"/>
                <w:numId w:val="2"/>
              </w:numPr>
              <w:rPr>
                <w:rFonts w:asciiTheme="minorHAnsi" w:hAnsiTheme="minorHAnsi" w:cs="Arial"/>
                <w:strike/>
                <w:sz w:val="22"/>
                <w:szCs w:val="22"/>
                <w:lang w:val="en-GB"/>
              </w:rPr>
            </w:pPr>
            <w:r w:rsidRPr="00943A8A">
              <w:rPr>
                <w:rFonts w:asciiTheme="minorHAnsi" w:hAnsiTheme="minorHAnsi" w:cs="Arial"/>
                <w:sz w:val="22"/>
                <w:szCs w:val="22"/>
                <w:lang w:val="en-GB"/>
              </w:rPr>
              <w:t>occasionally conducting the Cathedral Choir when department colleagues are absent.</w:t>
            </w:r>
          </w:p>
          <w:p w14:paraId="0BE6B14F" w14:textId="4427BD08" w:rsidR="00CE1D3E" w:rsidRPr="00943A8A" w:rsidRDefault="00CE1D3E" w:rsidP="00213A84">
            <w:pPr>
              <w:pStyle w:val="ListParagraph"/>
              <w:ind w:left="360"/>
              <w:rPr>
                <w:color w:val="000000" w:themeColor="text1"/>
                <w:sz w:val="22"/>
                <w:szCs w:val="22"/>
              </w:rPr>
            </w:pPr>
          </w:p>
        </w:tc>
      </w:tr>
      <w:tr w:rsidR="00CE1D3E" w:rsidRPr="00312B5E" w14:paraId="5B55E654" w14:textId="77777777" w:rsidTr="009E455B">
        <w:trPr>
          <w:trHeight w:val="510"/>
        </w:trPr>
        <w:tc>
          <w:tcPr>
            <w:tcW w:w="704" w:type="dxa"/>
            <w:shd w:val="clear" w:color="auto" w:fill="FFF9F4"/>
            <w:vAlign w:val="center"/>
          </w:tcPr>
          <w:p w14:paraId="64204312" w14:textId="147523FE" w:rsidR="00CE1D3E" w:rsidRPr="00312B5E" w:rsidRDefault="00CE1D3E" w:rsidP="00CE1D3E">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5</w:t>
            </w:r>
          </w:p>
        </w:tc>
        <w:tc>
          <w:tcPr>
            <w:tcW w:w="4253" w:type="dxa"/>
            <w:shd w:val="clear" w:color="auto" w:fill="FFF9F4"/>
            <w:vAlign w:val="center"/>
          </w:tcPr>
          <w:p w14:paraId="3F8CA978" w14:textId="31E20B4F" w:rsidR="00CE1D3E" w:rsidRPr="00943A8A" w:rsidRDefault="00CE1D3E" w:rsidP="00CE1D3E">
            <w:pPr>
              <w:rPr>
                <w:rFonts w:asciiTheme="minorHAnsi" w:hAnsiTheme="minorHAnsi"/>
                <w:b/>
                <w:bCs/>
                <w:color w:val="000000" w:themeColor="text1"/>
                <w:sz w:val="22"/>
                <w:szCs w:val="22"/>
              </w:rPr>
            </w:pPr>
            <w:r w:rsidRPr="00943A8A">
              <w:rPr>
                <w:rFonts w:asciiTheme="minorHAnsi" w:hAnsiTheme="minorHAnsi" w:cs="Arial"/>
                <w:sz w:val="22"/>
                <w:szCs w:val="22"/>
                <w:lang w:val="en-GB"/>
              </w:rPr>
              <w:t>To work with the Cathedral’s Trinity Singers and Junior Choir</w:t>
            </w:r>
          </w:p>
        </w:tc>
        <w:tc>
          <w:tcPr>
            <w:tcW w:w="4779" w:type="dxa"/>
            <w:vAlign w:val="center"/>
          </w:tcPr>
          <w:p w14:paraId="0507C155" w14:textId="77777777" w:rsidR="00D50B0C" w:rsidRPr="00943A8A" w:rsidRDefault="00D50B0C" w:rsidP="00D50B0C">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1590954D" w14:textId="77777777" w:rsidR="00D50B0C" w:rsidRPr="00943A8A" w:rsidRDefault="00D50B0C" w:rsidP="00D50B0C">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liaising with the Director of Music on matters pertaining to the Trinity Singers</w:t>
            </w:r>
          </w:p>
          <w:p w14:paraId="66BC6005" w14:textId="77777777" w:rsidR="00D50B0C" w:rsidRPr="00943A8A" w:rsidRDefault="00D50B0C" w:rsidP="00D50B0C">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liaising with the Conductor on matters pertaining to the Cathedral Junior Choir</w:t>
            </w:r>
          </w:p>
          <w:p w14:paraId="63BC90BB" w14:textId="77777777" w:rsidR="00D50B0C" w:rsidRPr="00943A8A" w:rsidRDefault="00D50B0C" w:rsidP="00D50B0C">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accompanying both choirs for Cathedral services and other events</w:t>
            </w:r>
          </w:p>
          <w:p w14:paraId="124E27B4" w14:textId="4231702D" w:rsidR="00CE1D3E" w:rsidRPr="00943A8A" w:rsidRDefault="00CE1D3E" w:rsidP="00213A84">
            <w:pPr>
              <w:pStyle w:val="ListParagraph"/>
              <w:ind w:left="360"/>
              <w:rPr>
                <w:color w:val="000000" w:themeColor="text1"/>
                <w:sz w:val="22"/>
                <w:szCs w:val="22"/>
              </w:rPr>
            </w:pPr>
          </w:p>
        </w:tc>
      </w:tr>
      <w:tr w:rsidR="00CE1D3E" w:rsidRPr="00312B5E" w14:paraId="3F0DCC6E" w14:textId="77777777" w:rsidTr="009E455B">
        <w:trPr>
          <w:trHeight w:val="510"/>
        </w:trPr>
        <w:tc>
          <w:tcPr>
            <w:tcW w:w="704" w:type="dxa"/>
            <w:shd w:val="clear" w:color="auto" w:fill="FFF9F4"/>
            <w:vAlign w:val="center"/>
          </w:tcPr>
          <w:p w14:paraId="29697C16" w14:textId="51FC7E04" w:rsidR="00CE1D3E" w:rsidRPr="00312B5E" w:rsidRDefault="00CE1D3E" w:rsidP="00CE1D3E">
            <w:pPr>
              <w:jc w:val="center"/>
              <w:rPr>
                <w:rFonts w:asciiTheme="minorHAnsi" w:hAnsiTheme="minorHAnsi"/>
                <w:b/>
                <w:bCs/>
                <w:color w:val="000000" w:themeColor="text1"/>
                <w:sz w:val="22"/>
                <w:szCs w:val="22"/>
              </w:rPr>
            </w:pPr>
            <w:r>
              <w:rPr>
                <w:rFonts w:asciiTheme="minorHAnsi" w:hAnsiTheme="minorHAnsi"/>
                <w:b/>
                <w:bCs/>
                <w:color w:val="000000" w:themeColor="text1"/>
                <w:sz w:val="22"/>
                <w:szCs w:val="22"/>
              </w:rPr>
              <w:t>6</w:t>
            </w:r>
          </w:p>
        </w:tc>
        <w:tc>
          <w:tcPr>
            <w:tcW w:w="4253" w:type="dxa"/>
            <w:shd w:val="clear" w:color="auto" w:fill="FFF9F4"/>
            <w:vAlign w:val="center"/>
          </w:tcPr>
          <w:p w14:paraId="4ECA1E6D" w14:textId="38FEFAD9" w:rsidR="00CE1D3E" w:rsidRPr="00943A8A" w:rsidRDefault="00CE1D3E" w:rsidP="00CE1D3E">
            <w:pPr>
              <w:rPr>
                <w:rFonts w:asciiTheme="minorHAnsi" w:hAnsiTheme="minorHAnsi" w:cs="Arial"/>
                <w:sz w:val="22"/>
                <w:szCs w:val="22"/>
                <w:lang w:val="en-GB"/>
              </w:rPr>
            </w:pPr>
            <w:r w:rsidRPr="00943A8A">
              <w:rPr>
                <w:rFonts w:asciiTheme="minorHAnsi" w:hAnsiTheme="minorHAnsi" w:cs="Arial"/>
                <w:sz w:val="22"/>
                <w:szCs w:val="22"/>
                <w:lang w:val="en-GB"/>
              </w:rPr>
              <w:t>To cultivate the post-holder’s professional development</w:t>
            </w:r>
          </w:p>
        </w:tc>
        <w:tc>
          <w:tcPr>
            <w:tcW w:w="4779" w:type="dxa"/>
            <w:vAlign w:val="center"/>
          </w:tcPr>
          <w:p w14:paraId="01679A9B" w14:textId="77777777" w:rsidR="00943A8A" w:rsidRPr="00943A8A" w:rsidRDefault="00943A8A" w:rsidP="00943A8A">
            <w:pPr>
              <w:rPr>
                <w:rFonts w:asciiTheme="minorHAnsi" w:hAnsiTheme="minorHAnsi" w:cs="Arial"/>
                <w:sz w:val="22"/>
                <w:szCs w:val="22"/>
                <w:lang w:val="en-GB"/>
              </w:rPr>
            </w:pPr>
            <w:r w:rsidRPr="00943A8A">
              <w:rPr>
                <w:rFonts w:asciiTheme="minorHAnsi" w:hAnsiTheme="minorHAnsi" w:cs="Arial"/>
                <w:sz w:val="22"/>
                <w:szCs w:val="22"/>
                <w:lang w:val="en-GB"/>
              </w:rPr>
              <w:t>This includes:</w:t>
            </w:r>
          </w:p>
          <w:p w14:paraId="7EA2EC38" w14:textId="77777777" w:rsidR="00943A8A" w:rsidRPr="00943A8A" w:rsidRDefault="00943A8A" w:rsidP="00943A8A">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having weekly organ lessons with the Cathedral’s Assistant Organist</w:t>
            </w:r>
          </w:p>
          <w:p w14:paraId="4B4D1E39" w14:textId="77777777" w:rsidR="00943A8A" w:rsidRPr="00943A8A" w:rsidRDefault="00943A8A" w:rsidP="00943A8A">
            <w:pPr>
              <w:numPr>
                <w:ilvl w:val="0"/>
                <w:numId w:val="2"/>
              </w:numPr>
              <w:rPr>
                <w:rFonts w:asciiTheme="minorHAnsi" w:hAnsiTheme="minorHAnsi" w:cs="Arial"/>
                <w:sz w:val="22"/>
                <w:szCs w:val="22"/>
                <w:lang w:val="en-GB"/>
              </w:rPr>
            </w:pPr>
            <w:r w:rsidRPr="00943A8A">
              <w:rPr>
                <w:rFonts w:asciiTheme="minorHAnsi" w:hAnsiTheme="minorHAnsi" w:cs="Arial"/>
                <w:sz w:val="22"/>
                <w:szCs w:val="22"/>
                <w:lang w:val="en-GB"/>
              </w:rPr>
              <w:t>working towards a professional qualification alongside Cathedral work, e.g. ARCO</w:t>
            </w:r>
          </w:p>
          <w:p w14:paraId="3AFE0B8C" w14:textId="77777777" w:rsidR="00CE1D3E" w:rsidRPr="00943A8A" w:rsidRDefault="00CE1D3E" w:rsidP="00213A84">
            <w:pPr>
              <w:pStyle w:val="ListParagraph"/>
              <w:ind w:left="360"/>
              <w:rPr>
                <w:color w:val="000000" w:themeColor="text1"/>
                <w:sz w:val="22"/>
                <w:szCs w:val="22"/>
              </w:rPr>
            </w:pPr>
          </w:p>
        </w:tc>
      </w:tr>
    </w:tbl>
    <w:p w14:paraId="47752A24" w14:textId="77777777" w:rsidR="003A58E8" w:rsidRDefault="003A58E8" w:rsidP="00F340BE">
      <w:pPr>
        <w:spacing w:line="360" w:lineRule="auto"/>
        <w:rPr>
          <w:rFonts w:asciiTheme="minorHAnsi" w:hAnsiTheme="minorHAnsi"/>
          <w:b/>
          <w:bCs/>
          <w:color w:val="000000" w:themeColor="text1"/>
          <w:sz w:val="28"/>
          <w:szCs w:val="28"/>
        </w:rPr>
      </w:pPr>
    </w:p>
    <w:p w14:paraId="340CD702" w14:textId="77777777" w:rsidR="00B14595" w:rsidRDefault="00B14595" w:rsidP="00F340BE">
      <w:pPr>
        <w:spacing w:line="360" w:lineRule="auto"/>
        <w:rPr>
          <w:rFonts w:asciiTheme="minorHAnsi" w:hAnsiTheme="minorHAnsi"/>
          <w:b/>
          <w:bCs/>
          <w:color w:val="000000" w:themeColor="text1"/>
          <w:sz w:val="28"/>
          <w:szCs w:val="28"/>
        </w:rPr>
      </w:pPr>
    </w:p>
    <w:p w14:paraId="23B0B11C" w14:textId="77777777" w:rsidR="00B14595" w:rsidRDefault="00B14595" w:rsidP="00F340BE">
      <w:pPr>
        <w:spacing w:line="360" w:lineRule="auto"/>
        <w:rPr>
          <w:rFonts w:asciiTheme="minorHAnsi" w:hAnsiTheme="minorHAnsi"/>
          <w:b/>
          <w:bCs/>
          <w:color w:val="000000" w:themeColor="text1"/>
          <w:sz w:val="28"/>
          <w:szCs w:val="28"/>
        </w:rPr>
      </w:pPr>
    </w:p>
    <w:p w14:paraId="7C32BF01" w14:textId="77777777" w:rsidR="00B14595" w:rsidRPr="00312B5E" w:rsidRDefault="00B14595" w:rsidP="00F340BE">
      <w:pPr>
        <w:spacing w:line="360" w:lineRule="auto"/>
        <w:rPr>
          <w:rFonts w:asciiTheme="minorHAnsi" w:hAnsiTheme="minorHAnsi"/>
          <w:b/>
          <w:bCs/>
          <w:color w:val="000000" w:themeColor="text1"/>
          <w:sz w:val="28"/>
          <w:szCs w:val="28"/>
        </w:rPr>
      </w:pPr>
    </w:p>
    <w:p w14:paraId="341A4B8A" w14:textId="722BBBFC" w:rsidR="00F340BE" w:rsidRPr="00312B5E" w:rsidRDefault="003A58E8" w:rsidP="00F340BE">
      <w:pPr>
        <w:spacing w:line="360" w:lineRule="auto"/>
        <w:rPr>
          <w:rFonts w:asciiTheme="minorHAnsi" w:hAnsiTheme="minorHAnsi"/>
          <w:b/>
          <w:bCs/>
          <w:color w:val="000000" w:themeColor="text1"/>
          <w:sz w:val="28"/>
          <w:szCs w:val="28"/>
        </w:rPr>
      </w:pPr>
      <w:r w:rsidRPr="00312B5E">
        <w:rPr>
          <w:rFonts w:asciiTheme="minorHAnsi" w:hAnsiTheme="minorHAnsi"/>
          <w:b/>
          <w:bCs/>
          <w:color w:val="000000" w:themeColor="text1"/>
          <w:sz w:val="28"/>
          <w:szCs w:val="28"/>
        </w:rPr>
        <w:lastRenderedPageBreak/>
        <w:t>PERSON SPECIFICATION</w:t>
      </w:r>
    </w:p>
    <w:tbl>
      <w:tblPr>
        <w:tblStyle w:val="TableGrid"/>
        <w:tblW w:w="0" w:type="auto"/>
        <w:tblBorders>
          <w:top w:val="single" w:sz="4" w:space="0" w:color="CABEB3"/>
          <w:left w:val="single" w:sz="4" w:space="0" w:color="CABEB3"/>
          <w:bottom w:val="single" w:sz="4" w:space="0" w:color="CABEB3"/>
          <w:right w:val="single" w:sz="4" w:space="0" w:color="CABEB3"/>
          <w:insideH w:val="single" w:sz="4" w:space="0" w:color="CABEB3"/>
          <w:insideV w:val="single" w:sz="4" w:space="0" w:color="CABEB3"/>
        </w:tblBorders>
        <w:tblLook w:val="04A0" w:firstRow="1" w:lastRow="0" w:firstColumn="1" w:lastColumn="0" w:noHBand="0" w:noVBand="1"/>
      </w:tblPr>
      <w:tblGrid>
        <w:gridCol w:w="2830"/>
        <w:gridCol w:w="3544"/>
        <w:gridCol w:w="3362"/>
      </w:tblGrid>
      <w:tr w:rsidR="003A58E8" w:rsidRPr="00312B5E" w14:paraId="391083E6" w14:textId="77777777" w:rsidTr="009E455B">
        <w:trPr>
          <w:trHeight w:val="510"/>
        </w:trPr>
        <w:tc>
          <w:tcPr>
            <w:tcW w:w="2830" w:type="dxa"/>
            <w:shd w:val="clear" w:color="auto" w:fill="EBE2DE"/>
            <w:vAlign w:val="center"/>
          </w:tcPr>
          <w:p w14:paraId="2150A9D5" w14:textId="7A9F74EB" w:rsidR="003A58E8" w:rsidRPr="00312B5E" w:rsidRDefault="003A58E8" w:rsidP="003A58E8">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Attributes</w:t>
            </w:r>
          </w:p>
        </w:tc>
        <w:tc>
          <w:tcPr>
            <w:tcW w:w="3544" w:type="dxa"/>
            <w:shd w:val="clear" w:color="auto" w:fill="EBE2DE"/>
            <w:vAlign w:val="center"/>
          </w:tcPr>
          <w:p w14:paraId="2E901E88" w14:textId="59FF8573" w:rsidR="003A58E8" w:rsidRPr="00312B5E" w:rsidRDefault="003A58E8" w:rsidP="005B353D">
            <w:pPr>
              <w:jc w:val="center"/>
              <w:rPr>
                <w:rFonts w:asciiTheme="minorHAnsi" w:hAnsiTheme="minorHAnsi"/>
                <w:b/>
                <w:bCs/>
                <w:color w:val="000000" w:themeColor="text1"/>
                <w:sz w:val="22"/>
                <w:szCs w:val="22"/>
              </w:rPr>
            </w:pPr>
            <w:r w:rsidRPr="00312B5E">
              <w:rPr>
                <w:rFonts w:asciiTheme="minorHAnsi" w:hAnsiTheme="minorHAnsi"/>
                <w:b/>
                <w:bCs/>
                <w:color w:val="000000" w:themeColor="text1"/>
                <w:sz w:val="22"/>
                <w:szCs w:val="22"/>
              </w:rPr>
              <w:t>Essential</w:t>
            </w:r>
          </w:p>
        </w:tc>
        <w:tc>
          <w:tcPr>
            <w:tcW w:w="3362" w:type="dxa"/>
            <w:shd w:val="clear" w:color="auto" w:fill="EBE2DE"/>
            <w:vAlign w:val="center"/>
          </w:tcPr>
          <w:p w14:paraId="69F00C30" w14:textId="5A9904E2" w:rsidR="003A58E8" w:rsidRPr="00312B5E" w:rsidRDefault="003A58E8" w:rsidP="005B353D">
            <w:pPr>
              <w:jc w:val="center"/>
              <w:rPr>
                <w:rFonts w:asciiTheme="minorHAnsi" w:hAnsiTheme="minorHAnsi"/>
                <w:b/>
                <w:bCs/>
                <w:color w:val="000000" w:themeColor="text1"/>
                <w:sz w:val="22"/>
                <w:szCs w:val="22"/>
              </w:rPr>
            </w:pPr>
            <w:r w:rsidRPr="00312B5E">
              <w:rPr>
                <w:rFonts w:asciiTheme="minorHAnsi" w:hAnsiTheme="minorHAnsi" w:cs="Calibri"/>
                <w:b/>
                <w:sz w:val="22"/>
                <w:szCs w:val="22"/>
                <w:lang w:val="en-GB"/>
              </w:rPr>
              <w:t>Desirable</w:t>
            </w:r>
          </w:p>
        </w:tc>
      </w:tr>
      <w:tr w:rsidR="00B14595" w:rsidRPr="00312B5E" w14:paraId="7B4551D6" w14:textId="77777777" w:rsidTr="009E455B">
        <w:trPr>
          <w:trHeight w:val="510"/>
        </w:trPr>
        <w:tc>
          <w:tcPr>
            <w:tcW w:w="2830" w:type="dxa"/>
            <w:shd w:val="clear" w:color="auto" w:fill="FFF9F4"/>
            <w:vAlign w:val="center"/>
          </w:tcPr>
          <w:p w14:paraId="749D5F35" w14:textId="77777777" w:rsidR="00B14595" w:rsidRDefault="00B14595" w:rsidP="003A58E8">
            <w:pPr>
              <w:rPr>
                <w:rFonts w:asciiTheme="minorHAnsi" w:hAnsiTheme="minorHAnsi"/>
                <w:b/>
                <w:bCs/>
                <w:color w:val="000000" w:themeColor="text1"/>
                <w:sz w:val="22"/>
                <w:szCs w:val="22"/>
              </w:rPr>
            </w:pPr>
          </w:p>
        </w:tc>
        <w:tc>
          <w:tcPr>
            <w:tcW w:w="3544" w:type="dxa"/>
            <w:shd w:val="clear" w:color="auto" w:fill="FFFFFF" w:themeFill="background1"/>
            <w:vAlign w:val="center"/>
          </w:tcPr>
          <w:p w14:paraId="545A7594" w14:textId="77777777" w:rsidR="00B14595" w:rsidRPr="00842F7B" w:rsidRDefault="00B14595" w:rsidP="00E23E63">
            <w:pPr>
              <w:rPr>
                <w:rFonts w:ascii="Trebuchet MS" w:hAnsi="Trebuchet MS" w:cs="Arial"/>
                <w:lang w:val="en-GB"/>
              </w:rPr>
            </w:pPr>
          </w:p>
        </w:tc>
        <w:tc>
          <w:tcPr>
            <w:tcW w:w="3362" w:type="dxa"/>
            <w:vAlign w:val="center"/>
          </w:tcPr>
          <w:p w14:paraId="2D5D9C63" w14:textId="77777777" w:rsidR="00B14595" w:rsidRPr="00B14595" w:rsidRDefault="00B14595" w:rsidP="00B14595">
            <w:pPr>
              <w:rPr>
                <w:color w:val="000000" w:themeColor="text1"/>
                <w:sz w:val="22"/>
                <w:szCs w:val="22"/>
              </w:rPr>
            </w:pPr>
          </w:p>
        </w:tc>
      </w:tr>
      <w:tr w:rsidR="00B14595" w:rsidRPr="00312B5E" w14:paraId="31C07362" w14:textId="77777777" w:rsidTr="009E455B">
        <w:trPr>
          <w:trHeight w:val="510"/>
        </w:trPr>
        <w:tc>
          <w:tcPr>
            <w:tcW w:w="2830" w:type="dxa"/>
            <w:shd w:val="clear" w:color="auto" w:fill="FFF9F4"/>
            <w:vAlign w:val="center"/>
          </w:tcPr>
          <w:p w14:paraId="383C92F4" w14:textId="4981A090" w:rsidR="00B14595" w:rsidRDefault="00B14595" w:rsidP="00B14595">
            <w:pPr>
              <w:rPr>
                <w:rFonts w:asciiTheme="minorHAnsi" w:hAnsiTheme="minorHAnsi"/>
                <w:b/>
                <w:bCs/>
                <w:color w:val="000000" w:themeColor="text1"/>
                <w:sz w:val="22"/>
                <w:szCs w:val="22"/>
              </w:rPr>
            </w:pPr>
            <w:r w:rsidRPr="00312B5E">
              <w:rPr>
                <w:rFonts w:asciiTheme="minorHAnsi" w:hAnsiTheme="minorHAnsi" w:cs="Calibri"/>
                <w:b/>
                <w:sz w:val="22"/>
                <w:szCs w:val="22"/>
                <w:lang w:val="en-GB"/>
              </w:rPr>
              <w:t>General</w:t>
            </w:r>
          </w:p>
        </w:tc>
        <w:tc>
          <w:tcPr>
            <w:tcW w:w="3544" w:type="dxa"/>
            <w:shd w:val="clear" w:color="auto" w:fill="FFFFFF" w:themeFill="background1"/>
            <w:vAlign w:val="center"/>
          </w:tcPr>
          <w:p w14:paraId="5DC95496"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0FBEF0FC"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knowledge of the Church of England’s teachings, musical traditions and practices</w:t>
            </w:r>
          </w:p>
          <w:p w14:paraId="06DE6CFE" w14:textId="2B2FBC01" w:rsidR="00B14595" w:rsidRPr="00842F7B" w:rsidRDefault="00B14595" w:rsidP="00B14595">
            <w:pPr>
              <w:rPr>
                <w:rFonts w:ascii="Trebuchet MS" w:hAnsi="Trebuchet MS" w:cs="Arial"/>
                <w:lang w:val="en-GB"/>
              </w:rPr>
            </w:pPr>
            <w:r w:rsidRPr="00842F7B">
              <w:rPr>
                <w:rFonts w:ascii="Trebuchet MS" w:hAnsi="Trebuchet MS" w:cs="Arial"/>
                <w:lang w:val="en-GB"/>
              </w:rPr>
              <w:t>be sympathetic to the ethos of the Cathedral’s mission within the City and Diocese of Gloucester</w:t>
            </w:r>
          </w:p>
        </w:tc>
        <w:tc>
          <w:tcPr>
            <w:tcW w:w="3362" w:type="dxa"/>
            <w:vAlign w:val="center"/>
          </w:tcPr>
          <w:p w14:paraId="1E07F14A" w14:textId="77777777" w:rsidR="00B14595" w:rsidRPr="00312B5E" w:rsidRDefault="00B14595" w:rsidP="00B14595">
            <w:pPr>
              <w:pStyle w:val="ListParagraph"/>
              <w:numPr>
                <w:ilvl w:val="0"/>
                <w:numId w:val="2"/>
              </w:numPr>
              <w:rPr>
                <w:color w:val="000000" w:themeColor="text1"/>
                <w:sz w:val="22"/>
                <w:szCs w:val="22"/>
              </w:rPr>
            </w:pPr>
          </w:p>
        </w:tc>
      </w:tr>
      <w:tr w:rsidR="00B14595" w:rsidRPr="00312B5E" w14:paraId="7F3D8BFE" w14:textId="77777777" w:rsidTr="009E455B">
        <w:trPr>
          <w:trHeight w:val="510"/>
        </w:trPr>
        <w:tc>
          <w:tcPr>
            <w:tcW w:w="2830" w:type="dxa"/>
            <w:shd w:val="clear" w:color="auto" w:fill="FFF9F4"/>
            <w:vAlign w:val="center"/>
          </w:tcPr>
          <w:p w14:paraId="49A0EF10" w14:textId="622A071C" w:rsidR="00B14595" w:rsidRPr="00312B5E" w:rsidRDefault="00B14595" w:rsidP="00B14595">
            <w:pPr>
              <w:rPr>
                <w:rFonts w:asciiTheme="minorHAnsi" w:hAnsiTheme="minorHAnsi"/>
                <w:b/>
                <w:bCs/>
                <w:color w:val="000000" w:themeColor="text1"/>
                <w:sz w:val="22"/>
                <w:szCs w:val="22"/>
              </w:rPr>
            </w:pPr>
            <w:r>
              <w:rPr>
                <w:rFonts w:asciiTheme="minorHAnsi" w:hAnsiTheme="minorHAnsi"/>
                <w:b/>
                <w:bCs/>
                <w:color w:val="000000" w:themeColor="text1"/>
                <w:sz w:val="22"/>
                <w:szCs w:val="22"/>
              </w:rPr>
              <w:t>Experience</w:t>
            </w:r>
          </w:p>
        </w:tc>
        <w:tc>
          <w:tcPr>
            <w:tcW w:w="3544" w:type="dxa"/>
            <w:shd w:val="clear" w:color="auto" w:fill="FFFFFF" w:themeFill="background1"/>
            <w:vAlign w:val="center"/>
          </w:tcPr>
          <w:p w14:paraId="4E98682A"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47E0FEB4"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playing the organ for choral services</w:t>
            </w:r>
          </w:p>
          <w:p w14:paraId="1D982B5D"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working with and training young singers</w:t>
            </w:r>
          </w:p>
          <w:p w14:paraId="71C45ECE"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being a rehearsal pianist</w:t>
            </w:r>
          </w:p>
          <w:p w14:paraId="3E0010DB" w14:textId="157604BE"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 xml:space="preserve">have </w:t>
            </w:r>
            <w:r>
              <w:rPr>
                <w:rFonts w:ascii="Trebuchet MS" w:hAnsi="Trebuchet MS" w:cs="Arial"/>
              </w:rPr>
              <w:t>some</w:t>
            </w:r>
            <w:r w:rsidRPr="00842F7B">
              <w:rPr>
                <w:rFonts w:ascii="Trebuchet MS" w:hAnsi="Trebuchet MS" w:cs="Arial"/>
              </w:rPr>
              <w:t xml:space="preserve"> knowledge of the breadth of repertoire in the Anglican choral tradition</w:t>
            </w:r>
          </w:p>
        </w:tc>
        <w:tc>
          <w:tcPr>
            <w:tcW w:w="3362" w:type="dxa"/>
            <w:vAlign w:val="center"/>
          </w:tcPr>
          <w:p w14:paraId="7AE2066D" w14:textId="77777777" w:rsidR="00B14595" w:rsidRDefault="00B14595" w:rsidP="00B14595">
            <w:pPr>
              <w:numPr>
                <w:ilvl w:val="0"/>
                <w:numId w:val="2"/>
              </w:numPr>
              <w:rPr>
                <w:rFonts w:ascii="Trebuchet MS" w:hAnsi="Trebuchet MS" w:cs="Arial"/>
                <w:lang w:val="en-GB"/>
              </w:rPr>
            </w:pPr>
            <w:r w:rsidRPr="00842F7B">
              <w:rPr>
                <w:rFonts w:ascii="Trebuchet MS" w:hAnsi="Trebuchet MS" w:cs="Arial"/>
                <w:lang w:val="en-GB"/>
              </w:rPr>
              <w:t>have experience of working with amateur singers</w:t>
            </w:r>
          </w:p>
          <w:p w14:paraId="4C1D8034" w14:textId="77777777" w:rsidR="00B14595" w:rsidRPr="00842F7B" w:rsidRDefault="00B14595" w:rsidP="00B14595">
            <w:pPr>
              <w:ind w:left="720"/>
              <w:rPr>
                <w:rFonts w:ascii="Trebuchet MS" w:hAnsi="Trebuchet MS" w:cs="Arial"/>
                <w:lang w:val="en-GB"/>
              </w:rPr>
            </w:pPr>
          </w:p>
          <w:p w14:paraId="68A78F9E" w14:textId="0F5FC18D" w:rsidR="00B14595" w:rsidRPr="00312B5E" w:rsidRDefault="00B14595" w:rsidP="00B14595">
            <w:pPr>
              <w:pStyle w:val="ListParagraph"/>
              <w:ind w:left="360"/>
              <w:rPr>
                <w:color w:val="000000" w:themeColor="text1"/>
                <w:sz w:val="22"/>
                <w:szCs w:val="22"/>
              </w:rPr>
            </w:pPr>
          </w:p>
        </w:tc>
      </w:tr>
      <w:tr w:rsidR="00B14595" w:rsidRPr="00312B5E" w14:paraId="59BF9665" w14:textId="77777777" w:rsidTr="009E455B">
        <w:trPr>
          <w:trHeight w:val="510"/>
        </w:trPr>
        <w:tc>
          <w:tcPr>
            <w:tcW w:w="2830" w:type="dxa"/>
            <w:shd w:val="clear" w:color="auto" w:fill="FFF9F4"/>
            <w:vAlign w:val="center"/>
          </w:tcPr>
          <w:p w14:paraId="7730892E" w14:textId="5D739C0F" w:rsidR="00B14595" w:rsidRPr="00312B5E" w:rsidRDefault="00B14595" w:rsidP="00B14595">
            <w:pPr>
              <w:rPr>
                <w:rFonts w:asciiTheme="minorHAnsi" w:hAnsiTheme="minorHAnsi"/>
                <w:b/>
                <w:bCs/>
                <w:color w:val="000000" w:themeColor="text1"/>
                <w:sz w:val="22"/>
                <w:szCs w:val="22"/>
              </w:rPr>
            </w:pPr>
            <w:r w:rsidRPr="00312B5E">
              <w:rPr>
                <w:rFonts w:asciiTheme="minorHAnsi" w:hAnsiTheme="minorHAnsi" w:cs="Calibri"/>
                <w:b/>
                <w:sz w:val="22"/>
                <w:szCs w:val="22"/>
                <w:lang w:val="en-GB"/>
              </w:rPr>
              <w:t>General</w:t>
            </w:r>
          </w:p>
        </w:tc>
        <w:tc>
          <w:tcPr>
            <w:tcW w:w="3544" w:type="dxa"/>
            <w:shd w:val="clear" w:color="auto" w:fill="FFFFFF" w:themeFill="background1"/>
            <w:vAlign w:val="center"/>
          </w:tcPr>
          <w:p w14:paraId="5AF1B46B"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05A3612A"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have knowledge of the Church of England’s teachings, musical traditions and practices</w:t>
            </w:r>
          </w:p>
          <w:p w14:paraId="1C0B97EF" w14:textId="67D33823"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be sympathetic to the ethos of the Cathedral’s mission within the City and Diocese of Gloucester</w:t>
            </w:r>
          </w:p>
        </w:tc>
        <w:tc>
          <w:tcPr>
            <w:tcW w:w="3362" w:type="dxa"/>
            <w:vAlign w:val="center"/>
          </w:tcPr>
          <w:p w14:paraId="6D0451B6" w14:textId="7A548EA0" w:rsidR="00B14595" w:rsidRPr="00312B5E" w:rsidRDefault="00B14595" w:rsidP="00B14595">
            <w:pPr>
              <w:pStyle w:val="ListParagraph"/>
              <w:numPr>
                <w:ilvl w:val="0"/>
                <w:numId w:val="2"/>
              </w:numPr>
              <w:rPr>
                <w:color w:val="000000" w:themeColor="text1"/>
                <w:sz w:val="22"/>
                <w:szCs w:val="22"/>
              </w:rPr>
            </w:pPr>
          </w:p>
        </w:tc>
      </w:tr>
      <w:tr w:rsidR="00B14595" w:rsidRPr="00312B5E" w14:paraId="4BB40559" w14:textId="77777777" w:rsidTr="009E455B">
        <w:trPr>
          <w:trHeight w:val="510"/>
        </w:trPr>
        <w:tc>
          <w:tcPr>
            <w:tcW w:w="2830" w:type="dxa"/>
            <w:shd w:val="clear" w:color="auto" w:fill="FFF9F4"/>
            <w:vAlign w:val="center"/>
          </w:tcPr>
          <w:p w14:paraId="25F99475" w14:textId="4D5E691A" w:rsidR="00B14595" w:rsidRPr="00312B5E" w:rsidRDefault="00B14595" w:rsidP="00B14595">
            <w:pPr>
              <w:rPr>
                <w:rFonts w:asciiTheme="minorHAnsi" w:hAnsiTheme="minorHAnsi" w:cs="Calibri"/>
                <w:b/>
                <w:sz w:val="22"/>
                <w:szCs w:val="22"/>
                <w:lang w:val="en-GB"/>
              </w:rPr>
            </w:pPr>
            <w:r w:rsidRPr="00312B5E">
              <w:rPr>
                <w:rFonts w:asciiTheme="minorHAnsi" w:hAnsiTheme="minorHAnsi" w:cs="Calibri"/>
                <w:b/>
                <w:sz w:val="22"/>
                <w:szCs w:val="22"/>
                <w:lang w:val="en-GB"/>
              </w:rPr>
              <w:t>Personal Qualities</w:t>
            </w:r>
          </w:p>
        </w:tc>
        <w:tc>
          <w:tcPr>
            <w:tcW w:w="3544" w:type="dxa"/>
            <w:shd w:val="clear" w:color="auto" w:fill="FFFFFF" w:themeFill="background1"/>
            <w:vAlign w:val="center"/>
          </w:tcPr>
          <w:p w14:paraId="6FB30B18"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42BD7EE5"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demonstrate a respect for the different music genres and breadth of churchmanship required in the Cathedral Music Department</w:t>
            </w:r>
          </w:p>
          <w:p w14:paraId="7AB9F5AC"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 xml:space="preserve">have a willingness to actively contribute to a forward-thinking music department </w:t>
            </w:r>
          </w:p>
          <w:p w14:paraId="4B12C98F"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show calmness under pressure, and be able to problem-solve</w:t>
            </w:r>
          </w:p>
          <w:p w14:paraId="2ACB5961" w14:textId="77777777" w:rsidR="00B14595" w:rsidRPr="00842F7B" w:rsidRDefault="00B14595" w:rsidP="00B14595">
            <w:pPr>
              <w:numPr>
                <w:ilvl w:val="0"/>
                <w:numId w:val="2"/>
              </w:numPr>
              <w:rPr>
                <w:rFonts w:ascii="Trebuchet MS" w:hAnsi="Trebuchet MS" w:cs="Arial"/>
                <w:lang w:val="en-GB"/>
              </w:rPr>
            </w:pPr>
            <w:r w:rsidRPr="00842F7B">
              <w:rPr>
                <w:rFonts w:ascii="Trebuchet MS" w:hAnsi="Trebuchet MS" w:cs="Arial"/>
                <w:lang w:val="en-GB"/>
              </w:rPr>
              <w:t>be willing to take instructions and advice</w:t>
            </w:r>
          </w:p>
          <w:p w14:paraId="72C11854" w14:textId="56309D54"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show commitment to personal and professional development</w:t>
            </w:r>
          </w:p>
        </w:tc>
        <w:tc>
          <w:tcPr>
            <w:tcW w:w="3362" w:type="dxa"/>
            <w:vAlign w:val="center"/>
          </w:tcPr>
          <w:p w14:paraId="4F03467D" w14:textId="3FF20B60" w:rsidR="00B14595" w:rsidRPr="00312B5E" w:rsidRDefault="00B14595" w:rsidP="00B14595">
            <w:pPr>
              <w:pStyle w:val="ListParagraph"/>
              <w:numPr>
                <w:ilvl w:val="0"/>
                <w:numId w:val="2"/>
              </w:numPr>
              <w:rPr>
                <w:color w:val="000000" w:themeColor="text1"/>
                <w:sz w:val="22"/>
                <w:szCs w:val="22"/>
              </w:rPr>
            </w:pPr>
          </w:p>
        </w:tc>
      </w:tr>
      <w:tr w:rsidR="00B14595" w:rsidRPr="00312B5E" w14:paraId="061548B7" w14:textId="77777777" w:rsidTr="009E455B">
        <w:trPr>
          <w:trHeight w:val="510"/>
        </w:trPr>
        <w:tc>
          <w:tcPr>
            <w:tcW w:w="2830" w:type="dxa"/>
            <w:shd w:val="clear" w:color="auto" w:fill="FFF9F4"/>
            <w:vAlign w:val="center"/>
          </w:tcPr>
          <w:p w14:paraId="543DFC4D" w14:textId="14804FBB" w:rsidR="00B14595" w:rsidRPr="00312B5E" w:rsidRDefault="00B14595" w:rsidP="00B14595">
            <w:pPr>
              <w:rPr>
                <w:rFonts w:asciiTheme="minorHAnsi" w:hAnsiTheme="minorHAnsi"/>
                <w:b/>
                <w:bCs/>
                <w:color w:val="000000" w:themeColor="text1"/>
                <w:sz w:val="22"/>
                <w:szCs w:val="22"/>
              </w:rPr>
            </w:pPr>
            <w:r w:rsidRPr="00312B5E">
              <w:rPr>
                <w:rFonts w:asciiTheme="minorHAnsi" w:hAnsiTheme="minorHAnsi" w:cs="Calibri"/>
                <w:b/>
                <w:sz w:val="22"/>
                <w:szCs w:val="22"/>
                <w:lang w:val="en-GB"/>
              </w:rPr>
              <w:t>Qualifications and Training</w:t>
            </w:r>
          </w:p>
        </w:tc>
        <w:tc>
          <w:tcPr>
            <w:tcW w:w="3544" w:type="dxa"/>
            <w:shd w:val="clear" w:color="auto" w:fill="FFFFFF" w:themeFill="background1"/>
            <w:vAlign w:val="center"/>
          </w:tcPr>
          <w:p w14:paraId="19AC7BB8" w14:textId="77777777" w:rsidR="00B14595" w:rsidRPr="00842F7B" w:rsidRDefault="00B14595" w:rsidP="00B14595">
            <w:pPr>
              <w:rPr>
                <w:rFonts w:ascii="Trebuchet MS" w:hAnsi="Trebuchet MS" w:cs="Arial"/>
                <w:lang w:val="en-GB"/>
              </w:rPr>
            </w:pPr>
            <w:r w:rsidRPr="00842F7B">
              <w:rPr>
                <w:rFonts w:ascii="Trebuchet MS" w:hAnsi="Trebuchet MS" w:cs="Arial"/>
                <w:lang w:val="en-GB"/>
              </w:rPr>
              <w:t>The successful candidate will:</w:t>
            </w:r>
          </w:p>
          <w:p w14:paraId="091312B2" w14:textId="77777777" w:rsidR="00B14595" w:rsidRDefault="00B14595" w:rsidP="00B14595">
            <w:pPr>
              <w:numPr>
                <w:ilvl w:val="0"/>
                <w:numId w:val="2"/>
              </w:numPr>
              <w:rPr>
                <w:rFonts w:ascii="Trebuchet MS" w:hAnsi="Trebuchet MS" w:cs="Arial"/>
                <w:lang w:val="en-GB"/>
              </w:rPr>
            </w:pPr>
            <w:r>
              <w:rPr>
                <w:rFonts w:ascii="Trebuchet MS" w:hAnsi="Trebuchet MS" w:cs="Arial"/>
                <w:lang w:val="en-GB"/>
              </w:rPr>
              <w:t>have studied the organ for at least 2 years</w:t>
            </w:r>
          </w:p>
          <w:p w14:paraId="3BC0E9C4" w14:textId="77777777" w:rsidR="00B14595" w:rsidRPr="00842F7B" w:rsidRDefault="00B14595" w:rsidP="00B14595">
            <w:pPr>
              <w:numPr>
                <w:ilvl w:val="0"/>
                <w:numId w:val="2"/>
              </w:numPr>
              <w:rPr>
                <w:rFonts w:ascii="Trebuchet MS" w:hAnsi="Trebuchet MS" w:cs="Arial"/>
                <w:lang w:val="en-GB"/>
              </w:rPr>
            </w:pPr>
            <w:r>
              <w:rPr>
                <w:rFonts w:ascii="Trebuchet MS" w:hAnsi="Trebuchet MS" w:cs="Arial"/>
                <w:lang w:val="en-GB"/>
              </w:rPr>
              <w:t>got to a standard of Grade 8 organ and preferably passed Grade 8 exam</w:t>
            </w:r>
          </w:p>
          <w:p w14:paraId="6904EF0F" w14:textId="1438E0FB" w:rsidR="00B14595" w:rsidRPr="00312B5E" w:rsidRDefault="00B14595" w:rsidP="00B14595">
            <w:pPr>
              <w:pStyle w:val="ListParagraph"/>
              <w:numPr>
                <w:ilvl w:val="0"/>
                <w:numId w:val="2"/>
              </w:numPr>
              <w:rPr>
                <w:color w:val="000000" w:themeColor="text1"/>
                <w:sz w:val="22"/>
                <w:szCs w:val="22"/>
              </w:rPr>
            </w:pPr>
          </w:p>
        </w:tc>
        <w:tc>
          <w:tcPr>
            <w:tcW w:w="3362" w:type="dxa"/>
            <w:vAlign w:val="center"/>
          </w:tcPr>
          <w:p w14:paraId="1D314448" w14:textId="2682B5C9" w:rsidR="00B14595" w:rsidRPr="00312B5E" w:rsidRDefault="00B14595" w:rsidP="00B14595">
            <w:pPr>
              <w:pStyle w:val="ListParagraph"/>
              <w:numPr>
                <w:ilvl w:val="0"/>
                <w:numId w:val="2"/>
              </w:numPr>
              <w:rPr>
                <w:color w:val="000000" w:themeColor="text1"/>
                <w:sz w:val="22"/>
                <w:szCs w:val="22"/>
              </w:rPr>
            </w:pPr>
            <w:r w:rsidRPr="00842F7B">
              <w:rPr>
                <w:rFonts w:ascii="Trebuchet MS" w:hAnsi="Trebuchet MS" w:cs="Arial"/>
              </w:rPr>
              <w:t>have completed ARCO or an equivalent qualification</w:t>
            </w:r>
          </w:p>
        </w:tc>
      </w:tr>
    </w:tbl>
    <w:p w14:paraId="20572A05" w14:textId="77777777" w:rsidR="005E7AA4" w:rsidRDefault="005E7AA4" w:rsidP="005E7AA4">
      <w:pPr>
        <w:spacing w:line="360" w:lineRule="auto"/>
        <w:rPr>
          <w:rFonts w:asciiTheme="minorHAnsi" w:hAnsiTheme="minorHAnsi"/>
          <w:color w:val="000000" w:themeColor="text1"/>
          <w:sz w:val="28"/>
          <w:szCs w:val="28"/>
          <w:lang w:val="en-GB"/>
        </w:rPr>
      </w:pPr>
    </w:p>
    <w:p w14:paraId="753EB276" w14:textId="7F257500" w:rsidR="000B1C3F" w:rsidRPr="00312B5E" w:rsidRDefault="000B1C3F" w:rsidP="000B1C3F">
      <w:pPr>
        <w:jc w:val="center"/>
        <w:rPr>
          <w:rFonts w:asciiTheme="minorHAnsi" w:hAnsiTheme="minorHAnsi"/>
          <w:color w:val="000000" w:themeColor="text1"/>
          <w:sz w:val="28"/>
          <w:szCs w:val="28"/>
          <w:lang w:val="en-GB"/>
        </w:rPr>
      </w:pPr>
      <w:r w:rsidRPr="00842F7B">
        <w:rPr>
          <w:rFonts w:ascii="Trebuchet MS" w:hAnsi="Trebuchet MS"/>
          <w:i/>
          <w:iCs/>
          <w:sz w:val="20"/>
          <w:szCs w:val="20"/>
          <w:lang w:val="en-GB"/>
        </w:rPr>
        <w:t>The appointment of the successful candidate is subject to an enhanced DBS check</w:t>
      </w:r>
    </w:p>
    <w:sectPr w:rsidR="000B1C3F" w:rsidRPr="00312B5E" w:rsidSect="009E455B">
      <w:headerReference w:type="default" r:id="rId10"/>
      <w:footerReference w:type="even" r:id="rId11"/>
      <w:footerReference w:type="default" r:id="rId12"/>
      <w:pgSz w:w="11906" w:h="16838"/>
      <w:pgMar w:top="1701" w:right="1077" w:bottom="1440" w:left="1077"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E3269" w14:textId="77777777" w:rsidR="00C341DD" w:rsidRDefault="00C341DD" w:rsidP="0027369A">
      <w:r>
        <w:separator/>
      </w:r>
    </w:p>
  </w:endnote>
  <w:endnote w:type="continuationSeparator" w:id="0">
    <w:p w14:paraId="2DB2D1C5" w14:textId="77777777" w:rsidR="00C341DD" w:rsidRDefault="00C341DD" w:rsidP="00273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Calibri">
    <w:panose1 w:val="020F0502020204030204"/>
    <w:charset w:val="00"/>
    <w:family w:val="swiss"/>
    <w:pitch w:val="variable"/>
    <w:sig w:usb0="E4002EFF" w:usb1="C200247B" w:usb2="00000009" w:usb3="00000000" w:csb0="000001FF" w:csb1="00000000"/>
  </w:font>
  <w:font w:name="Messina Sans">
    <w:altName w:val="Calibri"/>
    <w:panose1 w:val="00000000000000000000"/>
    <w:charset w:val="4D"/>
    <w:family w:val="auto"/>
    <w:notTrueType/>
    <w:pitch w:val="variable"/>
    <w:sig w:usb0="A00000FF" w:usb1="0000207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8785305"/>
      <w:docPartObj>
        <w:docPartGallery w:val="Page Numbers (Bottom of Page)"/>
        <w:docPartUnique/>
      </w:docPartObj>
    </w:sdtPr>
    <w:sdtEndPr>
      <w:rPr>
        <w:rStyle w:val="PageNumber"/>
      </w:rPr>
    </w:sdtEndPr>
    <w:sdtContent>
      <w:p w14:paraId="71ACED30" w14:textId="2C080F37" w:rsidR="0027369A" w:rsidRDefault="0027369A" w:rsidP="00907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29E71A" w14:textId="77777777" w:rsidR="0027369A" w:rsidRDefault="00273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7528502"/>
      <w:docPartObj>
        <w:docPartGallery w:val="Page Numbers (Bottom of Page)"/>
        <w:docPartUnique/>
      </w:docPartObj>
    </w:sdtPr>
    <w:sdtEndPr>
      <w:rPr>
        <w:rStyle w:val="PageNumber"/>
        <w:rFonts w:ascii="Messina Sans" w:hAnsi="Messina Sans"/>
      </w:rPr>
    </w:sdtEndPr>
    <w:sdtContent>
      <w:p w14:paraId="3E1CE4C1" w14:textId="4F2ED4EF" w:rsidR="0027369A" w:rsidRDefault="0027369A" w:rsidP="0090760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1"/>
      <w:gridCol w:w="2804"/>
      <w:gridCol w:w="3866"/>
    </w:tblGrid>
    <w:tr w:rsidR="0027369A" w14:paraId="7800915C" w14:textId="77777777" w:rsidTr="00D509C9">
      <w:tc>
        <w:tcPr>
          <w:tcW w:w="3111" w:type="dxa"/>
        </w:tcPr>
        <w:p w14:paraId="7AD51DBB" w14:textId="4E29C223" w:rsidR="0027369A" w:rsidRPr="00246EEB" w:rsidRDefault="0027369A" w:rsidP="0027369A">
          <w:pPr>
            <w:pStyle w:val="Footer"/>
            <w:rPr>
              <w:rFonts w:ascii="Messina Sans" w:hAnsi="Messina Sans"/>
              <w:i/>
              <w:iCs/>
              <w:lang w:val="en-GB"/>
            </w:rPr>
          </w:pPr>
        </w:p>
      </w:tc>
      <w:tc>
        <w:tcPr>
          <w:tcW w:w="2804" w:type="dxa"/>
        </w:tcPr>
        <w:p w14:paraId="243F1223" w14:textId="77777777" w:rsidR="0027369A" w:rsidRPr="00246EEB" w:rsidRDefault="0027369A" w:rsidP="0027369A">
          <w:pPr>
            <w:pStyle w:val="Footer"/>
            <w:jc w:val="center"/>
            <w:rPr>
              <w:rFonts w:ascii="Messina Sans" w:hAnsi="Messina Sans"/>
              <w:i/>
              <w:iCs/>
              <w:lang w:val="en-GB"/>
            </w:rPr>
          </w:pPr>
        </w:p>
      </w:tc>
      <w:tc>
        <w:tcPr>
          <w:tcW w:w="3866" w:type="dxa"/>
        </w:tcPr>
        <w:p w14:paraId="5CE27DCA" w14:textId="4925A996" w:rsidR="00F340BE" w:rsidRPr="00246EEB" w:rsidRDefault="00F340BE" w:rsidP="00F340BE">
          <w:pPr>
            <w:pStyle w:val="Footer"/>
            <w:rPr>
              <w:rFonts w:ascii="Messina Sans" w:hAnsi="Messina Sans"/>
              <w:i/>
              <w:iCs/>
              <w:lang w:val="en-GB"/>
            </w:rPr>
          </w:pPr>
        </w:p>
      </w:tc>
    </w:tr>
  </w:tbl>
  <w:p w14:paraId="15F49F43" w14:textId="77777777" w:rsidR="0027369A" w:rsidRDefault="00273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58BAB" w14:textId="77777777" w:rsidR="00C341DD" w:rsidRDefault="00C341DD" w:rsidP="0027369A">
      <w:r>
        <w:separator/>
      </w:r>
    </w:p>
  </w:footnote>
  <w:footnote w:type="continuationSeparator" w:id="0">
    <w:p w14:paraId="20ED49D1" w14:textId="77777777" w:rsidR="00C341DD" w:rsidRDefault="00C341DD" w:rsidP="00273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4B2D" w14:textId="7E93B802" w:rsidR="0027369A" w:rsidRDefault="0027369A" w:rsidP="0027369A">
    <w:pPr>
      <w:pStyle w:val="Header"/>
      <w:jc w:val="center"/>
    </w:pPr>
    <w:r>
      <w:rPr>
        <w:noProof/>
        <w14:ligatures w14:val="standardContextual"/>
      </w:rPr>
      <w:drawing>
        <wp:anchor distT="0" distB="0" distL="114300" distR="114300" simplePos="0" relativeHeight="251658240" behindDoc="0" locked="0" layoutInCell="1" allowOverlap="1" wp14:anchorId="04070E14" wp14:editId="6C52F629">
          <wp:simplePos x="0" y="0"/>
          <wp:positionH relativeFrom="column">
            <wp:posOffset>2263775</wp:posOffset>
          </wp:positionH>
          <wp:positionV relativeFrom="paragraph">
            <wp:posOffset>-168798</wp:posOffset>
          </wp:positionV>
          <wp:extent cx="1657367" cy="627321"/>
          <wp:effectExtent l="0" t="0" r="0" b="0"/>
          <wp:wrapNone/>
          <wp:docPr id="9554639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672650"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7367" cy="6273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7CAB"/>
    <w:multiLevelType w:val="hybridMultilevel"/>
    <w:tmpl w:val="0A82A0F6"/>
    <w:lvl w:ilvl="0" w:tplc="04964518">
      <w:numFmt w:val="bullet"/>
      <w:lvlText w:val="-"/>
      <w:lvlJc w:val="left"/>
      <w:pPr>
        <w:tabs>
          <w:tab w:val="num" w:pos="720"/>
        </w:tabs>
        <w:ind w:left="720" w:hanging="360"/>
      </w:pPr>
      <w:rPr>
        <w:rFonts w:ascii="Trebuchet MS" w:eastAsia="Times New Roman" w:hAnsi="Trebuchet M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E317C0"/>
    <w:multiLevelType w:val="hybridMultilevel"/>
    <w:tmpl w:val="206877C2"/>
    <w:lvl w:ilvl="0" w:tplc="FB3CDD5E">
      <w:start w:val="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BB1A3F"/>
    <w:multiLevelType w:val="hybridMultilevel"/>
    <w:tmpl w:val="24F2A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8910E09"/>
    <w:multiLevelType w:val="hybridMultilevel"/>
    <w:tmpl w:val="45A40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E602E53"/>
    <w:multiLevelType w:val="multilevel"/>
    <w:tmpl w:val="B2F637AE"/>
    <w:lvl w:ilvl="0">
      <w:start w:val="1"/>
      <w:numFmt w:val="decimal"/>
      <w:lvlText w:val="%1."/>
      <w:lvlJc w:val="left"/>
      <w:pPr>
        <w:tabs>
          <w:tab w:val="num" w:pos="567"/>
        </w:tabs>
        <w:ind w:left="567" w:hanging="567"/>
      </w:pPr>
      <w:rPr>
        <w:rFonts w:hint="default"/>
      </w:rPr>
    </w:lvl>
    <w:lvl w:ilvl="1">
      <w:start w:val="1"/>
      <w:numFmt w:val="decimal"/>
      <w:pStyle w:val="Bullet"/>
      <w:lvlText w:val="%1.%2."/>
      <w:lvlJc w:val="left"/>
      <w:pPr>
        <w:tabs>
          <w:tab w:val="num" w:pos="567"/>
        </w:tabs>
        <w:ind w:left="567" w:hanging="567"/>
      </w:pPr>
      <w:rPr>
        <w:rFonts w:hint="default"/>
        <w:b/>
      </w:rPr>
    </w:lvl>
    <w:lvl w:ilvl="2">
      <w:start w:val="1"/>
      <w:numFmt w:val="decimal"/>
      <w:lvlText w:val="%1.%2.%3."/>
      <w:lvlJc w:val="left"/>
      <w:pPr>
        <w:tabs>
          <w:tab w:val="num" w:pos="1224"/>
        </w:tabs>
        <w:ind w:left="122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A5B5139"/>
    <w:multiLevelType w:val="hybridMultilevel"/>
    <w:tmpl w:val="11C89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C36568"/>
    <w:multiLevelType w:val="hybridMultilevel"/>
    <w:tmpl w:val="1AA801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27135418">
    <w:abstractNumId w:val="5"/>
  </w:num>
  <w:num w:numId="2" w16cid:durableId="115954193">
    <w:abstractNumId w:val="3"/>
  </w:num>
  <w:num w:numId="3" w16cid:durableId="767890950">
    <w:abstractNumId w:val="2"/>
  </w:num>
  <w:num w:numId="4" w16cid:durableId="2080131769">
    <w:abstractNumId w:val="2"/>
  </w:num>
  <w:num w:numId="5" w16cid:durableId="659043742">
    <w:abstractNumId w:val="0"/>
  </w:num>
  <w:num w:numId="6" w16cid:durableId="1036809160">
    <w:abstractNumId w:val="4"/>
  </w:num>
  <w:num w:numId="7" w16cid:durableId="1919438946">
    <w:abstractNumId w:val="1"/>
  </w:num>
  <w:num w:numId="8" w16cid:durableId="1088573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69A"/>
    <w:rsid w:val="00006E4D"/>
    <w:rsid w:val="00030463"/>
    <w:rsid w:val="00081EB5"/>
    <w:rsid w:val="000B1C3F"/>
    <w:rsid w:val="000D3B9D"/>
    <w:rsid w:val="000E7405"/>
    <w:rsid w:val="00123FD9"/>
    <w:rsid w:val="00190EB7"/>
    <w:rsid w:val="001C7C03"/>
    <w:rsid w:val="00213A84"/>
    <w:rsid w:val="0022195B"/>
    <w:rsid w:val="002260EB"/>
    <w:rsid w:val="0027369A"/>
    <w:rsid w:val="00290DAE"/>
    <w:rsid w:val="002B5A32"/>
    <w:rsid w:val="003126F6"/>
    <w:rsid w:val="00312B5E"/>
    <w:rsid w:val="00353429"/>
    <w:rsid w:val="00370A30"/>
    <w:rsid w:val="0037729B"/>
    <w:rsid w:val="003A58E8"/>
    <w:rsid w:val="003C05E9"/>
    <w:rsid w:val="003D51A8"/>
    <w:rsid w:val="004126DB"/>
    <w:rsid w:val="00437270"/>
    <w:rsid w:val="00477B61"/>
    <w:rsid w:val="00501F38"/>
    <w:rsid w:val="00532341"/>
    <w:rsid w:val="005634F3"/>
    <w:rsid w:val="005C3CCC"/>
    <w:rsid w:val="005E7AA4"/>
    <w:rsid w:val="0061117D"/>
    <w:rsid w:val="00660C8F"/>
    <w:rsid w:val="006D5014"/>
    <w:rsid w:val="007379C6"/>
    <w:rsid w:val="0074471C"/>
    <w:rsid w:val="00756D8A"/>
    <w:rsid w:val="00766CA6"/>
    <w:rsid w:val="007674DD"/>
    <w:rsid w:val="007C633E"/>
    <w:rsid w:val="007E74C4"/>
    <w:rsid w:val="0083192F"/>
    <w:rsid w:val="00900DD0"/>
    <w:rsid w:val="00943A8A"/>
    <w:rsid w:val="00982494"/>
    <w:rsid w:val="009E455B"/>
    <w:rsid w:val="00A134E0"/>
    <w:rsid w:val="00A36446"/>
    <w:rsid w:val="00A5440B"/>
    <w:rsid w:val="00AF0F15"/>
    <w:rsid w:val="00B14595"/>
    <w:rsid w:val="00B709C8"/>
    <w:rsid w:val="00C336F4"/>
    <w:rsid w:val="00C341DD"/>
    <w:rsid w:val="00C550BF"/>
    <w:rsid w:val="00C95ACB"/>
    <w:rsid w:val="00CD07B3"/>
    <w:rsid w:val="00CE1D3E"/>
    <w:rsid w:val="00CE2ABC"/>
    <w:rsid w:val="00D509C9"/>
    <w:rsid w:val="00D50B0C"/>
    <w:rsid w:val="00D631CF"/>
    <w:rsid w:val="00D71DEC"/>
    <w:rsid w:val="00DD28E3"/>
    <w:rsid w:val="00E23E63"/>
    <w:rsid w:val="00E35FB9"/>
    <w:rsid w:val="00F10CC9"/>
    <w:rsid w:val="00F30762"/>
    <w:rsid w:val="00F340BE"/>
    <w:rsid w:val="00F55E5B"/>
    <w:rsid w:val="00FF2D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CEDAB"/>
  <w15:chartTrackingRefBased/>
  <w15:docId w15:val="{38189813-7325-ED44-B1F2-E2822EBB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69A"/>
    <w:rPr>
      <w:rFonts w:ascii="Cambria" w:eastAsia="MS Mincho" w:hAnsi="Cambria" w:cs="Times New Roman"/>
      <w:kern w:val="0"/>
      <w:lang w:val="en-US"/>
      <w14:ligatures w14:val="none"/>
    </w:rPr>
  </w:style>
  <w:style w:type="paragraph" w:styleId="Heading1">
    <w:name w:val="heading 1"/>
    <w:basedOn w:val="Normal"/>
    <w:next w:val="Normal"/>
    <w:link w:val="Heading1Char"/>
    <w:uiPriority w:val="9"/>
    <w:qFormat/>
    <w:rsid w:val="0027369A"/>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7369A"/>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7369A"/>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7369A"/>
    <w:pPr>
      <w:keepNext/>
      <w:keepLines/>
      <w:spacing w:before="80" w:after="40"/>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27369A"/>
    <w:pPr>
      <w:keepNext/>
      <w:keepLines/>
      <w:spacing w:before="80" w:after="40"/>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27369A"/>
    <w:pPr>
      <w:keepNext/>
      <w:keepLines/>
      <w:spacing w:before="40"/>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27369A"/>
    <w:pPr>
      <w:keepNext/>
      <w:keepLines/>
      <w:spacing w:before="40"/>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27369A"/>
    <w:pPr>
      <w:keepNext/>
      <w:keepLines/>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27369A"/>
    <w:pPr>
      <w:keepNext/>
      <w:keepLines/>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6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6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6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6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6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69A"/>
    <w:rPr>
      <w:rFonts w:eastAsiaTheme="majorEastAsia" w:cstheme="majorBidi"/>
      <w:color w:val="272727" w:themeColor="text1" w:themeTint="D8"/>
    </w:rPr>
  </w:style>
  <w:style w:type="paragraph" w:styleId="Title">
    <w:name w:val="Title"/>
    <w:basedOn w:val="Normal"/>
    <w:next w:val="Normal"/>
    <w:link w:val="TitleChar"/>
    <w:uiPriority w:val="10"/>
    <w:qFormat/>
    <w:rsid w:val="0027369A"/>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73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69A"/>
    <w:pPr>
      <w:numPr>
        <w:ilvl w:val="1"/>
      </w:numPr>
      <w:spacing w:after="160"/>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73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69A"/>
    <w:pPr>
      <w:spacing w:before="160" w:after="160"/>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27369A"/>
    <w:rPr>
      <w:i/>
      <w:iCs/>
      <w:color w:val="404040" w:themeColor="text1" w:themeTint="BF"/>
    </w:rPr>
  </w:style>
  <w:style w:type="paragraph" w:styleId="ListParagraph">
    <w:name w:val="List Paragraph"/>
    <w:basedOn w:val="Normal"/>
    <w:uiPriority w:val="34"/>
    <w:qFormat/>
    <w:rsid w:val="0027369A"/>
    <w:pPr>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27369A"/>
    <w:rPr>
      <w:i/>
      <w:iCs/>
      <w:color w:val="0F4761" w:themeColor="accent1" w:themeShade="BF"/>
    </w:rPr>
  </w:style>
  <w:style w:type="paragraph" w:styleId="IntenseQuote">
    <w:name w:val="Intense Quote"/>
    <w:basedOn w:val="Normal"/>
    <w:next w:val="Normal"/>
    <w:link w:val="IntenseQuoteChar"/>
    <w:uiPriority w:val="30"/>
    <w:qFormat/>
    <w:rsid w:val="0027369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27369A"/>
    <w:rPr>
      <w:i/>
      <w:iCs/>
      <w:color w:val="0F4761" w:themeColor="accent1" w:themeShade="BF"/>
    </w:rPr>
  </w:style>
  <w:style w:type="character" w:styleId="IntenseReference">
    <w:name w:val="Intense Reference"/>
    <w:basedOn w:val="DefaultParagraphFont"/>
    <w:uiPriority w:val="32"/>
    <w:qFormat/>
    <w:rsid w:val="0027369A"/>
    <w:rPr>
      <w:b/>
      <w:bCs/>
      <w:smallCaps/>
      <w:color w:val="0F4761" w:themeColor="accent1" w:themeShade="BF"/>
      <w:spacing w:val="5"/>
    </w:rPr>
  </w:style>
  <w:style w:type="table" w:styleId="TableGrid">
    <w:name w:val="Table Grid"/>
    <w:basedOn w:val="TableNormal"/>
    <w:uiPriority w:val="59"/>
    <w:rsid w:val="0027369A"/>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369A"/>
    <w:pPr>
      <w:tabs>
        <w:tab w:val="center" w:pos="4513"/>
        <w:tab w:val="right" w:pos="9026"/>
      </w:tabs>
    </w:pPr>
  </w:style>
  <w:style w:type="character" w:customStyle="1" w:styleId="HeaderChar">
    <w:name w:val="Header Char"/>
    <w:basedOn w:val="DefaultParagraphFont"/>
    <w:link w:val="Header"/>
    <w:uiPriority w:val="99"/>
    <w:rsid w:val="0027369A"/>
    <w:rPr>
      <w:rFonts w:ascii="Cambria" w:eastAsia="MS Mincho" w:hAnsi="Cambria" w:cs="Times New Roman"/>
      <w:kern w:val="0"/>
      <w:lang w:val="en-US"/>
      <w14:ligatures w14:val="none"/>
    </w:rPr>
  </w:style>
  <w:style w:type="paragraph" w:styleId="Footer">
    <w:name w:val="footer"/>
    <w:basedOn w:val="Normal"/>
    <w:link w:val="FooterChar"/>
    <w:uiPriority w:val="99"/>
    <w:unhideWhenUsed/>
    <w:rsid w:val="0027369A"/>
    <w:pPr>
      <w:tabs>
        <w:tab w:val="center" w:pos="4513"/>
        <w:tab w:val="right" w:pos="9026"/>
      </w:tabs>
    </w:pPr>
  </w:style>
  <w:style w:type="character" w:customStyle="1" w:styleId="FooterChar">
    <w:name w:val="Footer Char"/>
    <w:basedOn w:val="DefaultParagraphFont"/>
    <w:link w:val="Footer"/>
    <w:uiPriority w:val="99"/>
    <w:rsid w:val="0027369A"/>
    <w:rPr>
      <w:rFonts w:ascii="Cambria" w:eastAsia="MS Mincho" w:hAnsi="Cambria" w:cs="Times New Roman"/>
      <w:kern w:val="0"/>
      <w:lang w:val="en-US"/>
      <w14:ligatures w14:val="none"/>
    </w:rPr>
  </w:style>
  <w:style w:type="character" w:styleId="PageNumber">
    <w:name w:val="page number"/>
    <w:basedOn w:val="DefaultParagraphFont"/>
    <w:uiPriority w:val="99"/>
    <w:semiHidden/>
    <w:unhideWhenUsed/>
    <w:rsid w:val="0027369A"/>
  </w:style>
  <w:style w:type="character" w:styleId="Hyperlink">
    <w:name w:val="Hyperlink"/>
    <w:basedOn w:val="DefaultParagraphFont"/>
    <w:uiPriority w:val="99"/>
    <w:unhideWhenUsed/>
    <w:rsid w:val="00F340BE"/>
    <w:rPr>
      <w:color w:val="467886" w:themeColor="hyperlink"/>
      <w:u w:val="single"/>
    </w:rPr>
  </w:style>
  <w:style w:type="character" w:styleId="UnresolvedMention">
    <w:name w:val="Unresolved Mention"/>
    <w:basedOn w:val="DefaultParagraphFont"/>
    <w:uiPriority w:val="99"/>
    <w:semiHidden/>
    <w:unhideWhenUsed/>
    <w:rsid w:val="00F340BE"/>
    <w:rPr>
      <w:color w:val="605E5C"/>
      <w:shd w:val="clear" w:color="auto" w:fill="E1DFDD"/>
    </w:rPr>
  </w:style>
  <w:style w:type="character" w:styleId="FollowedHyperlink">
    <w:name w:val="FollowedHyperlink"/>
    <w:basedOn w:val="DefaultParagraphFont"/>
    <w:uiPriority w:val="99"/>
    <w:semiHidden/>
    <w:unhideWhenUsed/>
    <w:rsid w:val="00F340BE"/>
    <w:rPr>
      <w:color w:val="96607D" w:themeColor="followedHyperlink"/>
      <w:u w:val="single"/>
    </w:rPr>
  </w:style>
  <w:style w:type="paragraph" w:customStyle="1" w:styleId="Bullet">
    <w:name w:val="Bullet"/>
    <w:basedOn w:val="Normal"/>
    <w:rsid w:val="00CE1D3E"/>
    <w:pPr>
      <w:numPr>
        <w:ilvl w:val="1"/>
        <w:numId w:val="6"/>
      </w:numPr>
      <w:spacing w:before="120"/>
      <w:jc w:val="both"/>
    </w:pPr>
    <w:rPr>
      <w:rFonts w:ascii="Times New Roman" w:eastAsia="Times New Roman" w:hAnsi="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3" ma:contentTypeDescription="Create a new document." ma:contentTypeScope="" ma:versionID="a3df0d536299f44235724a2b0fbfaaac">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7165748d1921c8550b3c7e3aa7bf91f8"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7e26c8-fc14-4ca3-a37f-75ddbcc69953}"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FD5ABB-604D-47FA-85EE-16A07DAB0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FF2486-ED29-4E96-AC15-4336E3A365B9}">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customXml/itemProps3.xml><?xml version="1.0" encoding="utf-8"?>
<ds:datastoreItem xmlns:ds="http://schemas.openxmlformats.org/officeDocument/2006/customXml" ds:itemID="{01556D11-0ACF-43C9-96A7-023E9ADCF4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3547</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Corette Firth</dc:creator>
  <cp:keywords/>
  <dc:description/>
  <cp:lastModifiedBy>Joanna Heseltine</cp:lastModifiedBy>
  <cp:revision>2</cp:revision>
  <dcterms:created xsi:type="dcterms:W3CDTF">2026-09-25T10:14:00Z</dcterms:created>
  <dcterms:modified xsi:type="dcterms:W3CDTF">2026-09-25T10:14:00Z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0x0101000666D73B8C86964299C7DD043C053309</vt:lpwstr>
  </property>
</Properties>
</file>