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AA4A" w14:textId="69DEB628" w:rsidR="00E8407F" w:rsidRPr="00EB70FE" w:rsidRDefault="00731FFD" w:rsidP="00731FFD">
      <w:pPr>
        <w:ind w:right="-291"/>
        <w:rPr>
          <w:rFonts w:eastAsia="Times New Roman" w:cs="Segoe UI Semilight"/>
          <w:lang w:val="en-GB"/>
        </w:rPr>
      </w:pPr>
      <w:r w:rsidRPr="00EB70FE">
        <w:rPr>
          <w:rFonts w:eastAsia="Times New Roman" w:cs="Segoe UI Semilight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D16D5" wp14:editId="009113D6">
                <wp:simplePos x="0" y="0"/>
                <wp:positionH relativeFrom="column">
                  <wp:posOffset>4140298</wp:posOffset>
                </wp:positionH>
                <wp:positionV relativeFrom="paragraph">
                  <wp:posOffset>-38637</wp:posOffset>
                </wp:positionV>
                <wp:extent cx="2273935" cy="18499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849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60F481E" w14:textId="1567F6A0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  <w:t>David Williams</w:t>
                            </w:r>
                          </w:p>
                          <w:p w14:paraId="334E5CC6" w14:textId="740F1B68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 xml:space="preserve">Principal Advisor for </w:t>
                            </w:r>
                            <w:r w:rsidR="001D0E1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Buildings, Admissions and Trusts</w:t>
                            </w:r>
                          </w:p>
                          <w:p w14:paraId="1DDA10BE" w14:textId="6F33674F" w:rsidR="001D0E1E" w:rsidRDefault="00582871" w:rsidP="000E6397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Education Department</w:t>
                            </w:r>
                          </w:p>
                          <w:p w14:paraId="0D7F9EC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Church House</w:t>
                            </w:r>
                          </w:p>
                          <w:p w14:paraId="73FA05F6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5 Denmark Road</w:t>
                            </w:r>
                          </w:p>
                          <w:p w14:paraId="59C3A2E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Gloucester</w:t>
                            </w:r>
                          </w:p>
                          <w:p w14:paraId="120ED19C" w14:textId="3F53E9F9" w:rsidR="000E6397" w:rsidRPr="000E6397" w:rsidRDefault="00582871" w:rsidP="000E6397">
                            <w:pPr>
                              <w:jc w:val="right"/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GL1 3HW</w:t>
                            </w:r>
                            <w:r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hyperlink r:id="rId11" w:history="1">
                              <w:r w:rsidR="000E6397" w:rsidRPr="00C9721E">
                                <w:rPr>
                                  <w:rStyle w:val="Hyperlink"/>
                                  <w:rFonts w:cs="Segoe UI Semilight"/>
                                  <w:sz w:val="20"/>
                                  <w:szCs w:val="20"/>
                                  <w:lang w:val="en-GB"/>
                                </w:rPr>
                                <w:t>dswilliams@glosdioc.org.uk</w:t>
                              </w:r>
                            </w:hyperlink>
                          </w:p>
                          <w:p w14:paraId="2E62C06F" w14:textId="4FA9BF85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 xml:space="preserve">Tel: </w:t>
                            </w:r>
                            <w:r w:rsidR="009C537E" w:rsidRPr="009C537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>01452 835537</w:t>
                            </w:r>
                          </w:p>
                          <w:p w14:paraId="79A3FA5D" w14:textId="1E25AA9F" w:rsidR="00E8407F" w:rsidRPr="00096419" w:rsidRDefault="00E8407F" w:rsidP="002608A4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color w:val="542C8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16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pt;margin-top:-3.05pt;width:179.05pt;height:1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" filled="f" stroked="f">
                <v:textbox>
                  <w:txbxContent>
                    <w:p w14:paraId="260F481E" w14:textId="1567F6A0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  <w:t>David Williams</w:t>
                      </w:r>
                    </w:p>
                    <w:p w14:paraId="334E5CC6" w14:textId="740F1B68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 xml:space="preserve">Principal Advisor for </w:t>
                      </w:r>
                      <w:r w:rsidR="001D0E1E"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Buildings, Admissions and Trusts</w:t>
                      </w:r>
                    </w:p>
                    <w:p w14:paraId="1DDA10BE" w14:textId="6F33674F" w:rsidR="001D0E1E" w:rsidRDefault="00582871" w:rsidP="000E6397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Education Department</w:t>
                      </w:r>
                    </w:p>
                    <w:p w14:paraId="0D7F9EC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Church House</w:t>
                      </w:r>
                    </w:p>
                    <w:p w14:paraId="73FA05F6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5 Denmark Road</w:t>
                      </w:r>
                    </w:p>
                    <w:p w14:paraId="59C3A2E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Gloucester</w:t>
                      </w:r>
                    </w:p>
                    <w:p w14:paraId="120ED19C" w14:textId="3F53E9F9" w:rsidR="000E6397" w:rsidRPr="000E6397" w:rsidRDefault="00582871" w:rsidP="000E6397">
                      <w:pPr>
                        <w:jc w:val="right"/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GL1 3HW</w:t>
                      </w:r>
                      <w:r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  <w:br/>
                      </w:r>
                      <w:hyperlink r:id="rId12" w:history="1">
                        <w:r w:rsidR="000E6397" w:rsidRPr="00C9721E">
                          <w:rPr>
                            <w:rStyle w:val="Hyperlink"/>
                            <w:rFonts w:cs="Segoe UI Semilight"/>
                            <w:sz w:val="20"/>
                            <w:szCs w:val="20"/>
                            <w:lang w:val="en-GB"/>
                          </w:rPr>
                          <w:t>dswilliams@glosdioc.org.uk</w:t>
                        </w:r>
                      </w:hyperlink>
                    </w:p>
                    <w:p w14:paraId="2E62C06F" w14:textId="4FA9BF85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 xml:space="preserve">Tel: </w:t>
                      </w:r>
                      <w:r w:rsidR="009C537E" w:rsidRPr="009C537E"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>01452 835537</w:t>
                      </w:r>
                    </w:p>
                    <w:p w14:paraId="79A3FA5D" w14:textId="1E25AA9F" w:rsidR="00E8407F" w:rsidRPr="00096419" w:rsidRDefault="00E8407F" w:rsidP="002608A4">
                      <w:pPr>
                        <w:jc w:val="right"/>
                        <w:rPr>
                          <w:rFonts w:ascii="Segoe UI Historic" w:hAnsi="Segoe UI Historic" w:cs="Segoe UI Historic"/>
                          <w:color w:val="542C8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3EC6A" w14:textId="77777777" w:rsidR="0045446E" w:rsidRPr="00EB70FE" w:rsidRDefault="0045446E" w:rsidP="00EB70FE">
      <w:pPr>
        <w:ind w:right="-291"/>
        <w:rPr>
          <w:rFonts w:eastAsia="Times New Roman" w:cs="Segoe UI Semilight"/>
          <w:lang w:val="en-GB"/>
        </w:rPr>
      </w:pPr>
    </w:p>
    <w:p w14:paraId="095FF39C" w14:textId="77777777" w:rsidR="00A43E3B" w:rsidRPr="00EB70FE" w:rsidRDefault="00A43E3B" w:rsidP="00EB70FE">
      <w:pPr>
        <w:ind w:right="-291"/>
        <w:rPr>
          <w:rFonts w:eastAsia="Times New Roman" w:cs="Segoe UI Semilight"/>
          <w:lang w:val="en-GB"/>
        </w:rPr>
      </w:pPr>
    </w:p>
    <w:p w14:paraId="4F59566B" w14:textId="77777777" w:rsidR="00CA3D29" w:rsidRDefault="00CA3D29" w:rsidP="00CA3D29">
      <w:pPr>
        <w:ind w:right="-291"/>
        <w:rPr>
          <w:rFonts w:eastAsia="Times New Roman" w:cs="Segoe UI Semilight"/>
          <w:lang w:val="en-GB"/>
        </w:rPr>
      </w:pPr>
    </w:p>
    <w:p w14:paraId="3155347E" w14:textId="42D8BAB6" w:rsidR="00CA3D29" w:rsidRPr="00CA3D29" w:rsidRDefault="001C00B6" w:rsidP="00CA3D29">
      <w:pPr>
        <w:ind w:right="-291"/>
        <w:rPr>
          <w:rFonts w:eastAsia="Times New Roman" w:cs="Segoe UI Semilight"/>
          <w:color w:val="FF0000"/>
          <w:lang w:val="en-GB"/>
        </w:rPr>
      </w:pPr>
      <w:r w:rsidRPr="00F912C8">
        <w:rPr>
          <w:rFonts w:eastAsia="Times New Roman" w:cs="Segoe UI Semilight"/>
          <w:color w:val="FF0000"/>
          <w:lang w:val="en-GB"/>
        </w:rPr>
        <w:t>[Date]</w:t>
      </w:r>
    </w:p>
    <w:p w14:paraId="2CCB95A6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3319C4B0" w14:textId="16DB1759" w:rsidR="00CA3D29" w:rsidRPr="00541401" w:rsidRDefault="00541401" w:rsidP="00CA3D29">
      <w:pPr>
        <w:rPr>
          <w:rFonts w:eastAsia="Times New Roman" w:cs="Segoe UI Semilight"/>
          <w:color w:val="FF0000"/>
          <w:lang w:val="en-GB"/>
        </w:rPr>
      </w:pPr>
      <w:r w:rsidRPr="00541401">
        <w:rPr>
          <w:rFonts w:eastAsia="Times New Roman" w:cs="Segoe UI Semilight"/>
          <w:color w:val="FF0000"/>
          <w:lang w:val="en-GB"/>
        </w:rPr>
        <w:t>[Address]</w:t>
      </w:r>
    </w:p>
    <w:p w14:paraId="7E9B56B2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143419C7" w14:textId="77777777" w:rsidR="00CA3D29" w:rsidRDefault="00CA3D29" w:rsidP="00CA3D29">
      <w:pPr>
        <w:rPr>
          <w:rFonts w:eastAsia="Times New Roman" w:cs="Segoe UI Semilight"/>
          <w:lang w:val="en-GB"/>
        </w:rPr>
      </w:pPr>
    </w:p>
    <w:p w14:paraId="2EEE08BB" w14:textId="4E13297F" w:rsidR="00541401" w:rsidRPr="00CA3D29" w:rsidRDefault="00541401" w:rsidP="00CA3D29">
      <w:pPr>
        <w:rPr>
          <w:rFonts w:eastAsia="Times New Roman" w:cs="Segoe UI Semilight"/>
          <w:lang w:val="en-GB"/>
        </w:rPr>
      </w:pPr>
    </w:p>
    <w:p w14:paraId="5DB63E81" w14:textId="36262BFF" w:rsidR="009972C6" w:rsidRPr="009972C6" w:rsidRDefault="009972C6" w:rsidP="009972C6">
      <w:pPr>
        <w:jc w:val="center"/>
        <w:rPr>
          <w:rFonts w:ascii="Segoe UI Semibold" w:eastAsia="Times New Roman" w:hAnsi="Segoe UI Semibold" w:cs="Segoe UI Semibold"/>
        </w:rPr>
      </w:pPr>
      <w:r w:rsidRPr="009972C6">
        <w:rPr>
          <w:rFonts w:ascii="Segoe UI Semibold" w:eastAsia="Times New Roman" w:hAnsi="Segoe UI Semibold" w:cs="Segoe UI Semibold"/>
        </w:rPr>
        <w:t xml:space="preserve">Letter of Appointment as CDM Principal </w:t>
      </w:r>
      <w:r w:rsidR="00F7721C">
        <w:rPr>
          <w:rFonts w:ascii="Segoe UI Semibold" w:eastAsia="Times New Roman" w:hAnsi="Segoe UI Semibold" w:cs="Segoe UI Semibold"/>
        </w:rPr>
        <w:t>Contractor</w:t>
      </w:r>
      <w:r>
        <w:rPr>
          <w:rFonts w:ascii="Segoe UI Semibold" w:eastAsia="Times New Roman" w:hAnsi="Segoe UI Semibold" w:cs="Segoe UI Semibold"/>
        </w:rPr>
        <w:t xml:space="preserve"> </w:t>
      </w:r>
      <w:r w:rsidRPr="009972C6">
        <w:rPr>
          <w:rFonts w:ascii="Segoe UI Semibold" w:eastAsia="Times New Roman" w:hAnsi="Segoe UI Semibold" w:cs="Segoe UI Semibold"/>
        </w:rPr>
        <w:t xml:space="preserve">for </w:t>
      </w:r>
      <w:r w:rsidRPr="009972C6">
        <w:rPr>
          <w:rFonts w:ascii="Segoe UI Semibold" w:eastAsia="Times New Roman" w:hAnsi="Segoe UI Semibold" w:cs="Segoe UI Semibold"/>
          <w:color w:val="FF0000"/>
        </w:rPr>
        <w:t>[Project Name]</w:t>
      </w:r>
      <w:r w:rsidRPr="009972C6">
        <w:rPr>
          <w:rFonts w:ascii="Segoe UI Semibold" w:eastAsia="Times New Roman" w:hAnsi="Segoe UI Semibold" w:cs="Segoe UI Semibold"/>
        </w:rPr>
        <w:t xml:space="preserve"> at </w:t>
      </w:r>
      <w:r w:rsidRPr="009972C6">
        <w:rPr>
          <w:rFonts w:ascii="Segoe UI Semibold" w:eastAsia="Times New Roman" w:hAnsi="Segoe UI Semibold" w:cs="Segoe UI Semibold"/>
          <w:color w:val="FF0000"/>
        </w:rPr>
        <w:t>[Site Address]</w:t>
      </w:r>
    </w:p>
    <w:p w14:paraId="3801113A" w14:textId="77777777" w:rsidR="00CA3D29" w:rsidRDefault="00CA3D29" w:rsidP="00CA3D29">
      <w:pPr>
        <w:rPr>
          <w:rFonts w:ascii="Segoe UI Semibold" w:eastAsia="Times New Roman" w:hAnsi="Segoe UI Semibold" w:cs="Segoe UI Semibold"/>
          <w:color w:val="FF0000"/>
          <w:lang w:val="en-GB"/>
        </w:rPr>
      </w:pPr>
    </w:p>
    <w:p w14:paraId="36F589E9" w14:textId="77777777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 xml:space="preserve">Dear </w:t>
      </w:r>
      <w:r w:rsidRPr="00B10F07">
        <w:rPr>
          <w:rFonts w:eastAsia="Times New Roman" w:cs="Segoe UI Semilight"/>
          <w:color w:val="FF0000"/>
        </w:rPr>
        <w:t>Sir / Madam</w:t>
      </w:r>
      <w:r w:rsidRPr="00541401">
        <w:rPr>
          <w:rFonts w:eastAsia="Times New Roman" w:cs="Segoe UI Semilight"/>
        </w:rPr>
        <w:t>,</w:t>
      </w:r>
    </w:p>
    <w:p w14:paraId="04B87063" w14:textId="77777777" w:rsidR="00541401" w:rsidRPr="00541401" w:rsidRDefault="00541401" w:rsidP="00541401">
      <w:pPr>
        <w:rPr>
          <w:rFonts w:eastAsia="Times New Roman" w:cs="Segoe UI Semilight"/>
          <w:b/>
          <w:bCs/>
        </w:rPr>
      </w:pPr>
    </w:p>
    <w:p w14:paraId="0C976619" w14:textId="31543A41" w:rsidR="00F7721C" w:rsidRPr="00F7721C" w:rsidRDefault="00F7721C" w:rsidP="00F7721C">
      <w:pPr>
        <w:rPr>
          <w:rFonts w:eastAsia="Times New Roman" w:cs="Segoe UI Semilight"/>
          <w:lang w:val="en-GB"/>
        </w:rPr>
      </w:pPr>
      <w:r w:rsidRPr="00F7721C">
        <w:rPr>
          <w:rFonts w:eastAsia="Times New Roman" w:cs="Segoe UI Semilight"/>
        </w:rPr>
        <w:t xml:space="preserve">Thank you for providing the information requested to demonstrate your competency as a </w:t>
      </w:r>
      <w:r w:rsidR="00B43F67" w:rsidRPr="00F7721C">
        <w:rPr>
          <w:rFonts w:eastAsia="Times New Roman" w:cs="Segoe UI Semilight"/>
        </w:rPr>
        <w:t xml:space="preserve">principal </w:t>
      </w:r>
      <w:r w:rsidR="00B43F67">
        <w:rPr>
          <w:rFonts w:eastAsia="Times New Roman" w:cs="Segoe UI Semilight"/>
        </w:rPr>
        <w:t>contractor</w:t>
      </w:r>
      <w:r w:rsidR="00B43F67" w:rsidRPr="00F7721C">
        <w:rPr>
          <w:rFonts w:eastAsia="Times New Roman" w:cs="Segoe UI Semilight"/>
        </w:rPr>
        <w:t xml:space="preserve"> for </w:t>
      </w:r>
      <w:r w:rsidRPr="00F7721C">
        <w:rPr>
          <w:rFonts w:eastAsia="Times New Roman" w:cs="Segoe UI Semilight"/>
        </w:rPr>
        <w:t xml:space="preserve">this project. The information provided is acceptable and therefore in accordance with Regulation 5 of the Construction Design and Management Regulations 2015 (CDM 2015), I write to appoint you to perform the role </w:t>
      </w:r>
      <w:r w:rsidR="00B43F67" w:rsidRPr="00F7721C">
        <w:rPr>
          <w:rFonts w:eastAsia="Times New Roman" w:cs="Segoe UI Semilight"/>
        </w:rPr>
        <w:t xml:space="preserve">of principal contractor </w:t>
      </w:r>
      <w:r w:rsidRPr="00F7721C">
        <w:rPr>
          <w:rFonts w:eastAsia="Times New Roman" w:cs="Segoe UI Semilight"/>
        </w:rPr>
        <w:t>for the project with immediate effect.</w:t>
      </w:r>
    </w:p>
    <w:p w14:paraId="27349577" w14:textId="77777777" w:rsidR="00F7721C" w:rsidRPr="00F7721C" w:rsidRDefault="00F7721C" w:rsidP="00F7721C">
      <w:pPr>
        <w:rPr>
          <w:rFonts w:eastAsia="Times New Roman" w:cs="Segoe UI Semilight"/>
          <w:lang w:val="en-GB"/>
        </w:rPr>
      </w:pPr>
    </w:p>
    <w:p w14:paraId="2756BB8A" w14:textId="408BEF08" w:rsidR="00F7721C" w:rsidRPr="00F7721C" w:rsidRDefault="00F7721C" w:rsidP="00F7721C">
      <w:pPr>
        <w:rPr>
          <w:rFonts w:eastAsia="Times New Roman" w:cs="Segoe UI Semilight"/>
          <w:lang w:val="en-GB"/>
        </w:rPr>
      </w:pPr>
      <w:r w:rsidRPr="00F7721C">
        <w:rPr>
          <w:rFonts w:eastAsia="Times New Roman" w:cs="Segoe UI Semilight"/>
        </w:rPr>
        <w:t>Under this appointment you will be required to fulfil the requirements of Regulations 12-15 and Parts 4 &amp; 5 inclusive of the Construction (Design and Management) Regulations 2015. Your appointment will remain for the duration of the project or until otherwise notified of any change by ourselves.</w:t>
      </w:r>
    </w:p>
    <w:p w14:paraId="456577A5" w14:textId="77777777" w:rsidR="00F7721C" w:rsidRPr="00F7721C" w:rsidRDefault="00F7721C" w:rsidP="00F7721C">
      <w:pPr>
        <w:rPr>
          <w:rFonts w:eastAsia="Times New Roman" w:cs="Segoe UI Semilight"/>
          <w:lang w:val="en-GB"/>
        </w:rPr>
      </w:pPr>
    </w:p>
    <w:p w14:paraId="60ABDEF7" w14:textId="77777777" w:rsidR="00F7721C" w:rsidRPr="00F7721C" w:rsidRDefault="00F7721C" w:rsidP="00F7721C">
      <w:pPr>
        <w:rPr>
          <w:rFonts w:eastAsia="Times New Roman" w:cs="Segoe UI Semilight"/>
          <w:lang w:val="en-GB"/>
        </w:rPr>
      </w:pPr>
      <w:r w:rsidRPr="00F7721C">
        <w:rPr>
          <w:rFonts w:eastAsia="Times New Roman" w:cs="Segoe UI Semilight"/>
        </w:rPr>
        <w:t>Please would you write to acknowledge your acceptance of this appointment at your earliest convenience.</w:t>
      </w:r>
    </w:p>
    <w:p w14:paraId="2E980A98" w14:textId="77777777" w:rsidR="00F7721C" w:rsidRPr="00541401" w:rsidRDefault="00F7721C" w:rsidP="00541401">
      <w:pPr>
        <w:rPr>
          <w:rFonts w:eastAsia="Times New Roman" w:cs="Segoe UI Semilight"/>
        </w:rPr>
      </w:pPr>
    </w:p>
    <w:p w14:paraId="23BA8148" w14:textId="666F3791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>Yours faithfully</w:t>
      </w:r>
      <w:r w:rsidR="00BA3773">
        <w:rPr>
          <w:rFonts w:eastAsia="Times New Roman" w:cs="Segoe UI Semilight"/>
        </w:rPr>
        <w:t>,</w:t>
      </w:r>
    </w:p>
    <w:p w14:paraId="1B31DA6C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62951E86" w14:textId="77777777" w:rsidR="00CA3D29" w:rsidRPr="005373F2" w:rsidRDefault="00CA3D29" w:rsidP="00CA3D29">
      <w:pPr>
        <w:rPr>
          <w:rFonts w:eastAsia="Times New Roman" w:cs="Segoe UI Semilight"/>
          <w:i/>
          <w:iCs/>
          <w:lang w:val="en-GB"/>
        </w:rPr>
      </w:pPr>
      <w:r w:rsidRPr="005373F2">
        <w:rPr>
          <w:rFonts w:eastAsia="Times New Roman" w:cs="Segoe UI Semilight"/>
          <w:i/>
          <w:iCs/>
          <w:lang w:val="en-GB"/>
        </w:rPr>
        <w:t>David Williams</w:t>
      </w:r>
    </w:p>
    <w:p w14:paraId="0DC0EADA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3CFE5D73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  <w:r w:rsidRPr="00CA3D29">
        <w:rPr>
          <w:rFonts w:eastAsia="Times New Roman" w:cs="Segoe UI Semilight"/>
          <w:lang w:val="en-GB"/>
        </w:rPr>
        <w:t>Principal Advisor for Buildings, Admissions and Trusts</w:t>
      </w:r>
    </w:p>
    <w:p w14:paraId="52D6E77C" w14:textId="11A78C79" w:rsidR="00A43E3B" w:rsidRPr="00EA65D1" w:rsidRDefault="005373F2" w:rsidP="00EA65D1">
      <w:pPr>
        <w:rPr>
          <w:rFonts w:eastAsia="Times New Roman" w:cs="Segoe UI Semilight"/>
          <w:color w:val="0563C1"/>
          <w:u w:val="single"/>
          <w:lang w:val="en-GB"/>
        </w:rPr>
      </w:pPr>
      <w:r>
        <w:rPr>
          <w:rFonts w:eastAsia="Times New Roman" w:cs="Segoe UI Semilight"/>
          <w:lang w:val="en-GB"/>
        </w:rPr>
        <w:t xml:space="preserve">Diocese of Gloucester </w:t>
      </w:r>
      <w:r w:rsidR="00CA3D29" w:rsidRPr="00CA3D29">
        <w:rPr>
          <w:rFonts w:eastAsia="Times New Roman" w:cs="Segoe UI Semilight"/>
          <w:lang w:val="en-GB"/>
        </w:rPr>
        <w:t>Education Department</w:t>
      </w:r>
    </w:p>
    <w:sectPr w:rsidR="00A43E3B" w:rsidRPr="00EA65D1" w:rsidSect="0045446E">
      <w:headerReference w:type="first" r:id="rId13"/>
      <w:footerReference w:type="first" r:id="rId14"/>
      <w:pgSz w:w="11900" w:h="16840"/>
      <w:pgMar w:top="1843" w:right="843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72AD" w14:textId="77777777" w:rsidR="00AC6A9D" w:rsidRDefault="00AC6A9D" w:rsidP="003E1861">
      <w:r>
        <w:separator/>
      </w:r>
    </w:p>
  </w:endnote>
  <w:endnote w:type="continuationSeparator" w:id="0">
    <w:p w14:paraId="5A949FBF" w14:textId="77777777" w:rsidR="00AC6A9D" w:rsidRDefault="00AC6A9D" w:rsidP="003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1C25" w14:textId="22C01988" w:rsidR="003E1861" w:rsidRDefault="00C55EA3" w:rsidP="003E1861">
    <w:pPr>
      <w:pStyle w:val="Footer"/>
      <w:ind w:left="-1134" w:right="-433"/>
    </w:pPr>
    <w:r>
      <w:rPr>
        <w:noProof/>
      </w:rPr>
      <w:drawing>
        <wp:inline distT="0" distB="0" distL="0" distR="0" wp14:anchorId="650F4DB5" wp14:editId="0545F754">
          <wp:extent cx="7542537" cy="1571890"/>
          <wp:effectExtent l="0" t="0" r="127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6481" cy="1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E3E4" w14:textId="77777777" w:rsidR="00AC6A9D" w:rsidRDefault="00AC6A9D" w:rsidP="003E1861">
      <w:r>
        <w:separator/>
      </w:r>
    </w:p>
  </w:footnote>
  <w:footnote w:type="continuationSeparator" w:id="0">
    <w:p w14:paraId="09B394F5" w14:textId="77777777" w:rsidR="00AC6A9D" w:rsidRDefault="00AC6A9D" w:rsidP="003E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8D9C" w14:textId="7E837514" w:rsidR="003E1861" w:rsidRDefault="00545CA5" w:rsidP="00731FFD">
    <w:pPr>
      <w:pStyle w:val="Header"/>
      <w:ind w:left="-1134"/>
    </w:pPr>
    <w:r>
      <w:rPr>
        <w:noProof/>
      </w:rPr>
      <w:drawing>
        <wp:inline distT="0" distB="0" distL="0" distR="0" wp14:anchorId="66156BA3" wp14:editId="289C6033">
          <wp:extent cx="7599955" cy="1124026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9955" cy="112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861">
      <w:tab/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4F1"/>
    <w:multiLevelType w:val="hybridMultilevel"/>
    <w:tmpl w:val="D91E0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85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1"/>
    <w:rsid w:val="000158FE"/>
    <w:rsid w:val="000530DB"/>
    <w:rsid w:val="00096419"/>
    <w:rsid w:val="000B71B6"/>
    <w:rsid w:val="000E6397"/>
    <w:rsid w:val="000F2C54"/>
    <w:rsid w:val="001302DC"/>
    <w:rsid w:val="00131AED"/>
    <w:rsid w:val="00161EE5"/>
    <w:rsid w:val="0018208F"/>
    <w:rsid w:val="001C00B6"/>
    <w:rsid w:val="001C58B5"/>
    <w:rsid w:val="001D0E1E"/>
    <w:rsid w:val="002608A4"/>
    <w:rsid w:val="00276701"/>
    <w:rsid w:val="0029259E"/>
    <w:rsid w:val="002A60D4"/>
    <w:rsid w:val="002B7003"/>
    <w:rsid w:val="002E1FFA"/>
    <w:rsid w:val="0032592D"/>
    <w:rsid w:val="00345FEB"/>
    <w:rsid w:val="003920E9"/>
    <w:rsid w:val="00395830"/>
    <w:rsid w:val="003E1861"/>
    <w:rsid w:val="003F6988"/>
    <w:rsid w:val="0041681E"/>
    <w:rsid w:val="0042529B"/>
    <w:rsid w:val="0045446E"/>
    <w:rsid w:val="00454938"/>
    <w:rsid w:val="004A0982"/>
    <w:rsid w:val="005259D4"/>
    <w:rsid w:val="005373F2"/>
    <w:rsid w:val="00541401"/>
    <w:rsid w:val="00545CA5"/>
    <w:rsid w:val="00582871"/>
    <w:rsid w:val="005B5483"/>
    <w:rsid w:val="005C3571"/>
    <w:rsid w:val="006C0330"/>
    <w:rsid w:val="006E644D"/>
    <w:rsid w:val="0070748C"/>
    <w:rsid w:val="00731FFD"/>
    <w:rsid w:val="00757C40"/>
    <w:rsid w:val="00776EAF"/>
    <w:rsid w:val="00787A26"/>
    <w:rsid w:val="007B3AF5"/>
    <w:rsid w:val="007D4D26"/>
    <w:rsid w:val="008207BC"/>
    <w:rsid w:val="00844085"/>
    <w:rsid w:val="008731A9"/>
    <w:rsid w:val="008A55DC"/>
    <w:rsid w:val="008E2097"/>
    <w:rsid w:val="008F3C73"/>
    <w:rsid w:val="00964CBD"/>
    <w:rsid w:val="00990F4F"/>
    <w:rsid w:val="009972C6"/>
    <w:rsid w:val="009A1B16"/>
    <w:rsid w:val="009A4EDB"/>
    <w:rsid w:val="009C537E"/>
    <w:rsid w:val="009D3BF4"/>
    <w:rsid w:val="00A07A05"/>
    <w:rsid w:val="00A15972"/>
    <w:rsid w:val="00A15DD3"/>
    <w:rsid w:val="00A43E3B"/>
    <w:rsid w:val="00A5336E"/>
    <w:rsid w:val="00A77B08"/>
    <w:rsid w:val="00AA02CE"/>
    <w:rsid w:val="00AC6A9D"/>
    <w:rsid w:val="00AE4EBC"/>
    <w:rsid w:val="00B0660D"/>
    <w:rsid w:val="00B10F07"/>
    <w:rsid w:val="00B40537"/>
    <w:rsid w:val="00B43F67"/>
    <w:rsid w:val="00B66AF5"/>
    <w:rsid w:val="00BA2389"/>
    <w:rsid w:val="00BA3773"/>
    <w:rsid w:val="00C55EA3"/>
    <w:rsid w:val="00C94D4A"/>
    <w:rsid w:val="00CA1BB3"/>
    <w:rsid w:val="00CA3D29"/>
    <w:rsid w:val="00CB210B"/>
    <w:rsid w:val="00D1560E"/>
    <w:rsid w:val="00DC27B8"/>
    <w:rsid w:val="00E663F0"/>
    <w:rsid w:val="00E6749E"/>
    <w:rsid w:val="00E8407F"/>
    <w:rsid w:val="00E9563D"/>
    <w:rsid w:val="00EA65D1"/>
    <w:rsid w:val="00EA6C11"/>
    <w:rsid w:val="00EB70FE"/>
    <w:rsid w:val="00EC5C20"/>
    <w:rsid w:val="00EE73B3"/>
    <w:rsid w:val="00EF7751"/>
    <w:rsid w:val="00F22B22"/>
    <w:rsid w:val="00F7721C"/>
    <w:rsid w:val="00F912C8"/>
    <w:rsid w:val="00F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C3163"/>
  <w14:defaultImageDpi w14:val="300"/>
  <w15:docId w15:val="{802364EE-A80C-124D-9161-77957E94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71"/>
    <w:rPr>
      <w:rFonts w:ascii="Segoe UI Semilight" w:hAnsi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61"/>
  </w:style>
  <w:style w:type="paragraph" w:styleId="Footer">
    <w:name w:val="footer"/>
    <w:basedOn w:val="Normal"/>
    <w:link w:val="Foot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61"/>
  </w:style>
  <w:style w:type="paragraph" w:styleId="BalloonText">
    <w:name w:val="Balloon Text"/>
    <w:basedOn w:val="Normal"/>
    <w:link w:val="BalloonTextChar"/>
    <w:uiPriority w:val="99"/>
    <w:semiHidden/>
    <w:unhideWhenUsed/>
    <w:rsid w:val="003E1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6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9A4EDB"/>
    <w:rPr>
      <w:rFonts w:ascii="Segoe UI Semilight" w:hAnsi="Segoe UI Semilight"/>
    </w:rPr>
  </w:style>
  <w:style w:type="character" w:styleId="Hyperlink">
    <w:name w:val="Hyperlink"/>
    <w:basedOn w:val="DefaultParagraphFont"/>
    <w:uiPriority w:val="99"/>
    <w:unhideWhenUsed/>
    <w:rsid w:val="00582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3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D29"/>
    <w:rPr>
      <w:rFonts w:ascii="Calibri" w:eastAsia="Calibri" w:hAnsi="Calibri" w:cs="Arial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williams@glosdio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williams@glosdioc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4" ma:contentTypeDescription="Create a new document." ma:contentTypeScope="" ma:versionID="8ca4ff2c74cc31eff8fa3fd5aedcef01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1c489eea53ce501d3675e062ece63450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afe1db-4ae9-415f-852f-1965afd535f7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Props1.xml><?xml version="1.0" encoding="utf-8"?>
<ds:datastoreItem xmlns:ds="http://schemas.openxmlformats.org/officeDocument/2006/customXml" ds:itemID="{7F556BA9-036A-4678-AE98-98537BA0F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3C496-5B0F-5B41-8188-599573D7C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996B9-9D07-4620-9561-14DD07E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ABE2C-0C16-4B39-8CD1-CA9BD67477B7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Leckebusch</dc:creator>
  <cp:keywords/>
  <dc:description/>
  <cp:lastModifiedBy>Hannah Leckebusch</cp:lastModifiedBy>
  <cp:revision>43</cp:revision>
  <cp:lastPrinted>2026-05-13T13:14:00Z</cp:lastPrinted>
  <dcterms:created xsi:type="dcterms:W3CDTF">2025-12-23T11:27:00Z</dcterms:created>
  <dcterms:modified xsi:type="dcterms:W3CDTF">2026-05-14T15:50:00Z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0x0101000666D73B8C86964299C7DD043C053309</vt:lpwstr>
  </property>
  <property fmtid="{D5CDD505-2E9C-101B-9397-08002B2CF9AE}" pid="3" name="MediaServiceImageTags">
    <vt:lpwstr/>
  </property>
</Properties>
</file>