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3C4C" w14:textId="77777777" w:rsidR="00EB577F" w:rsidRDefault="00EB577F">
      <w:pPr>
        <w:rPr>
          <w:rFonts w:ascii="Gill Sans MT" w:hAnsi="Gill Sans MT"/>
          <w:sz w:val="22"/>
          <w:szCs w:val="22"/>
          <w:lang w:val="en-GB"/>
        </w:rPr>
      </w:pPr>
    </w:p>
    <w:p w14:paraId="084BE2F0" w14:textId="77777777" w:rsidR="00EB577F" w:rsidRDefault="00EB577F">
      <w:pPr>
        <w:rPr>
          <w:rFonts w:ascii="Gill Sans MT" w:hAnsi="Gill Sans MT"/>
          <w:sz w:val="22"/>
          <w:szCs w:val="22"/>
          <w:lang w:val="en-GB"/>
        </w:rPr>
      </w:pPr>
    </w:p>
    <w:p w14:paraId="624DD4EC" w14:textId="77777777" w:rsidR="00EB577F" w:rsidRDefault="002D60B4" w:rsidP="002D60B4">
      <w:pPr>
        <w:jc w:val="center"/>
        <w:rPr>
          <w:rFonts w:ascii="Gill Sans MT" w:hAnsi="Gill Sans MT"/>
          <w:sz w:val="44"/>
          <w:szCs w:val="44"/>
          <w:lang w:val="en-GB"/>
        </w:rPr>
      </w:pPr>
      <w:r w:rsidRPr="002D60B4">
        <w:rPr>
          <w:rFonts w:ascii="Gill Sans MT" w:hAnsi="Gill Sans MT"/>
          <w:sz w:val="44"/>
          <w:szCs w:val="44"/>
          <w:lang w:val="en-GB"/>
        </w:rPr>
        <w:t>Initial request for a sabbatical</w:t>
      </w:r>
    </w:p>
    <w:p w14:paraId="5EEE435D" w14:textId="77777777" w:rsidR="009703CE" w:rsidRDefault="009703CE" w:rsidP="002D60B4">
      <w:pPr>
        <w:jc w:val="center"/>
        <w:rPr>
          <w:rFonts w:ascii="Gill Sans MT" w:hAnsi="Gill Sans MT"/>
          <w:sz w:val="44"/>
          <w:szCs w:val="4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559"/>
      </w:tblGrid>
      <w:tr w:rsidR="009703CE" w:rsidRPr="00660660" w14:paraId="2488D2A3" w14:textId="77777777" w:rsidTr="00660660">
        <w:tc>
          <w:tcPr>
            <w:tcW w:w="6062" w:type="dxa"/>
            <w:tcBorders>
              <w:top w:val="nil"/>
              <w:left w:val="nil"/>
              <w:bottom w:val="nil"/>
            </w:tcBorders>
            <w:shd w:val="clear" w:color="auto" w:fill="auto"/>
            <w:vAlign w:val="center"/>
          </w:tcPr>
          <w:p w14:paraId="759B3A9F" w14:textId="77777777" w:rsidR="009703CE" w:rsidRPr="00660660" w:rsidRDefault="009703CE" w:rsidP="009703CE">
            <w:pPr>
              <w:rPr>
                <w:rFonts w:ascii="Gill Sans MT" w:hAnsi="Gill Sans MT"/>
                <w:sz w:val="22"/>
                <w:szCs w:val="22"/>
                <w:lang w:val="en-GB"/>
              </w:rPr>
            </w:pPr>
            <w:r w:rsidRPr="00660660">
              <w:rPr>
                <w:rFonts w:ascii="Gill Sans MT" w:hAnsi="Gill Sans MT"/>
                <w:sz w:val="22"/>
                <w:szCs w:val="22"/>
                <w:lang w:val="en-GB"/>
              </w:rPr>
              <w:t xml:space="preserve">Please indicate the year you would like to take your sabbatical  </w:t>
            </w:r>
          </w:p>
        </w:tc>
        <w:tc>
          <w:tcPr>
            <w:tcW w:w="1559" w:type="dxa"/>
            <w:shd w:val="clear" w:color="auto" w:fill="auto"/>
            <w:vAlign w:val="center"/>
          </w:tcPr>
          <w:p w14:paraId="5F24DEEB" w14:textId="77777777" w:rsidR="009703CE" w:rsidRPr="00660660" w:rsidRDefault="009703CE" w:rsidP="009703CE">
            <w:pPr>
              <w:rPr>
                <w:rFonts w:ascii="Gill Sans MT" w:hAnsi="Gill Sans MT"/>
                <w:sz w:val="44"/>
                <w:szCs w:val="44"/>
                <w:lang w:val="en-GB"/>
              </w:rPr>
            </w:pPr>
          </w:p>
        </w:tc>
      </w:tr>
    </w:tbl>
    <w:p w14:paraId="300574F5" w14:textId="77777777" w:rsidR="00EB577F" w:rsidRDefault="00EB577F">
      <w:pPr>
        <w:rPr>
          <w:rFonts w:ascii="Gill Sans MT" w:hAnsi="Gill Sans MT"/>
          <w:sz w:val="22"/>
          <w:szCs w:val="22"/>
          <w:lang w:val="en-GB"/>
        </w:rPr>
      </w:pPr>
    </w:p>
    <w:p w14:paraId="5C64A841" w14:textId="77777777" w:rsidR="002D60B4" w:rsidRDefault="002D60B4">
      <w:pPr>
        <w:rPr>
          <w:rFonts w:ascii="Gill Sans MT" w:hAnsi="Gill Sans MT"/>
          <w:sz w:val="22"/>
          <w:szCs w:val="22"/>
          <w:lang w:val="en-GB"/>
        </w:rPr>
      </w:pPr>
      <w:r>
        <w:rPr>
          <w:rFonts w:ascii="Gill Sans MT" w:hAnsi="Gill Sans MT"/>
          <w:sz w:val="22"/>
          <w:szCs w:val="22"/>
          <w:lang w:val="en-GB"/>
        </w:rPr>
        <w:t xml:space="preserve">This form is to indicate to the bishops the outline of what you might want to do on a sabbatical, why this is a good time to do it, and when in the year you are thinking of taking it. This does not need to be detailed or </w:t>
      </w:r>
      <w:proofErr w:type="gramStart"/>
      <w:r>
        <w:rPr>
          <w:rFonts w:ascii="Gill Sans MT" w:hAnsi="Gill Sans MT"/>
          <w:sz w:val="22"/>
          <w:szCs w:val="22"/>
          <w:lang w:val="en-GB"/>
        </w:rPr>
        <w:t>finalised, and</w:t>
      </w:r>
      <w:proofErr w:type="gramEnd"/>
      <w:r>
        <w:rPr>
          <w:rFonts w:ascii="Gill Sans MT" w:hAnsi="Gill Sans MT"/>
          <w:sz w:val="22"/>
          <w:szCs w:val="22"/>
          <w:lang w:val="en-GB"/>
        </w:rPr>
        <w:t xml:space="preserve"> may well change as you think more about it as you prepare. It simply enables the bishops to discern the best way to allocate the grants available for sabbaticals in this year. </w:t>
      </w:r>
    </w:p>
    <w:p w14:paraId="1C97A9DF" w14:textId="77777777" w:rsidR="004D3896" w:rsidRDefault="004D3896">
      <w:pPr>
        <w:rPr>
          <w:rFonts w:ascii="Gill Sans MT" w:hAnsi="Gill Sans MT"/>
          <w:sz w:val="22"/>
          <w:szCs w:val="22"/>
          <w:lang w:val="en-GB"/>
        </w:rPr>
      </w:pPr>
    </w:p>
    <w:p w14:paraId="015C84D7" w14:textId="77777777" w:rsidR="002D60B4" w:rsidRDefault="002D60B4">
      <w:pPr>
        <w:rPr>
          <w:rFonts w:ascii="Gill Sans MT" w:hAnsi="Gill Sans MT"/>
          <w:sz w:val="22"/>
          <w:szCs w:val="22"/>
          <w:lang w:val="en-GB"/>
        </w:rPr>
      </w:pPr>
    </w:p>
    <w:tbl>
      <w:tblPr>
        <w:tblW w:w="9322" w:type="dxa"/>
        <w:tblLook w:val="04A0" w:firstRow="1" w:lastRow="0" w:firstColumn="1" w:lastColumn="0" w:noHBand="0" w:noVBand="1"/>
      </w:tblPr>
      <w:tblGrid>
        <w:gridCol w:w="3369"/>
        <w:gridCol w:w="5953"/>
      </w:tblGrid>
      <w:tr w:rsidR="002D60B4" w:rsidRPr="005D00F5" w14:paraId="1B1A2428" w14:textId="77777777" w:rsidTr="004D3896">
        <w:trPr>
          <w:trHeight w:val="397"/>
        </w:trPr>
        <w:tc>
          <w:tcPr>
            <w:tcW w:w="3369" w:type="dxa"/>
            <w:tcBorders>
              <w:right w:val="single" w:sz="4" w:space="0" w:color="auto"/>
            </w:tcBorders>
            <w:shd w:val="clear" w:color="auto" w:fill="auto"/>
            <w:vAlign w:val="center"/>
          </w:tcPr>
          <w:p w14:paraId="5560E1C1" w14:textId="77777777" w:rsidR="002D60B4" w:rsidRPr="005D00F5" w:rsidRDefault="002D60B4" w:rsidP="004D3896">
            <w:pPr>
              <w:rPr>
                <w:rFonts w:ascii="Gill Sans MT" w:hAnsi="Gill Sans MT"/>
                <w:sz w:val="22"/>
                <w:szCs w:val="22"/>
                <w:lang w:val="en-GB"/>
              </w:rPr>
            </w:pPr>
            <w:r w:rsidRPr="005D00F5">
              <w:rPr>
                <w:rFonts w:ascii="Gill Sans MT" w:hAnsi="Gill Sans MT"/>
                <w:sz w:val="22"/>
                <w:szCs w:val="22"/>
                <w:lang w:val="en-GB"/>
              </w:rPr>
              <w:t>Name</w:t>
            </w:r>
            <w:r>
              <w:rPr>
                <w:rFonts w:ascii="Gill Sans MT" w:hAnsi="Gill Sans MT"/>
                <w:sz w:val="22"/>
                <w:szCs w:val="22"/>
                <w:lang w:val="en-GB"/>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0C1850E" w14:textId="77777777" w:rsidR="002D60B4" w:rsidRPr="005D00F5" w:rsidRDefault="002D60B4" w:rsidP="004D3896">
            <w:pPr>
              <w:rPr>
                <w:rFonts w:ascii="Gill Sans MT" w:hAnsi="Gill Sans MT"/>
                <w:sz w:val="22"/>
                <w:szCs w:val="22"/>
                <w:lang w:val="en-GB"/>
              </w:rPr>
            </w:pPr>
          </w:p>
        </w:tc>
      </w:tr>
      <w:tr w:rsidR="002D60B4" w:rsidRPr="005D00F5" w14:paraId="066D1D72" w14:textId="77777777" w:rsidTr="004D3896">
        <w:trPr>
          <w:trHeight w:val="397"/>
        </w:trPr>
        <w:tc>
          <w:tcPr>
            <w:tcW w:w="3369" w:type="dxa"/>
            <w:shd w:val="clear" w:color="auto" w:fill="auto"/>
            <w:vAlign w:val="center"/>
          </w:tcPr>
          <w:p w14:paraId="54E9E39B" w14:textId="77777777" w:rsidR="002D60B4" w:rsidRPr="005D00F5" w:rsidRDefault="002D60B4" w:rsidP="004D3896">
            <w:pPr>
              <w:rPr>
                <w:rFonts w:ascii="Gill Sans MT" w:hAnsi="Gill Sans MT"/>
                <w:sz w:val="22"/>
                <w:szCs w:val="22"/>
                <w:lang w:val="en-GB"/>
              </w:rPr>
            </w:pPr>
          </w:p>
        </w:tc>
        <w:tc>
          <w:tcPr>
            <w:tcW w:w="5953" w:type="dxa"/>
            <w:tcBorders>
              <w:top w:val="single" w:sz="4" w:space="0" w:color="auto"/>
              <w:bottom w:val="single" w:sz="4" w:space="0" w:color="auto"/>
            </w:tcBorders>
            <w:shd w:val="clear" w:color="auto" w:fill="auto"/>
            <w:vAlign w:val="center"/>
          </w:tcPr>
          <w:p w14:paraId="2BCD84D1" w14:textId="77777777" w:rsidR="002D60B4" w:rsidRPr="005D00F5" w:rsidRDefault="002D60B4" w:rsidP="004D3896">
            <w:pPr>
              <w:rPr>
                <w:rFonts w:ascii="Gill Sans MT" w:hAnsi="Gill Sans MT"/>
                <w:sz w:val="22"/>
                <w:szCs w:val="22"/>
                <w:lang w:val="en-GB"/>
              </w:rPr>
            </w:pPr>
          </w:p>
        </w:tc>
      </w:tr>
      <w:tr w:rsidR="002D60B4" w:rsidRPr="005D00F5" w14:paraId="2F6E4425" w14:textId="77777777" w:rsidTr="004D3896">
        <w:trPr>
          <w:trHeight w:val="397"/>
        </w:trPr>
        <w:tc>
          <w:tcPr>
            <w:tcW w:w="3369" w:type="dxa"/>
            <w:tcBorders>
              <w:right w:val="single" w:sz="4" w:space="0" w:color="auto"/>
            </w:tcBorders>
            <w:shd w:val="clear" w:color="auto" w:fill="auto"/>
            <w:vAlign w:val="center"/>
          </w:tcPr>
          <w:p w14:paraId="230F57E3" w14:textId="77777777" w:rsidR="002D60B4" w:rsidRPr="005D00F5" w:rsidRDefault="002D60B4" w:rsidP="004D3896">
            <w:pPr>
              <w:rPr>
                <w:rFonts w:ascii="Gill Sans MT" w:hAnsi="Gill Sans MT"/>
                <w:sz w:val="22"/>
                <w:szCs w:val="22"/>
                <w:lang w:val="en-GB"/>
              </w:rPr>
            </w:pPr>
            <w:r w:rsidRPr="005D00F5">
              <w:rPr>
                <w:rFonts w:ascii="Gill Sans MT" w:hAnsi="Gill Sans MT"/>
                <w:sz w:val="22"/>
                <w:szCs w:val="22"/>
                <w:lang w:val="en-GB"/>
              </w:rPr>
              <w:t>Deanery</w:t>
            </w:r>
            <w:r>
              <w:rPr>
                <w:rFonts w:ascii="Gill Sans MT" w:hAnsi="Gill Sans MT"/>
                <w:sz w:val="22"/>
                <w:szCs w:val="22"/>
                <w:lang w:val="en-GB"/>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EAB5F28" w14:textId="77777777" w:rsidR="002D60B4" w:rsidRPr="005D00F5" w:rsidRDefault="002D60B4" w:rsidP="004D3896">
            <w:pPr>
              <w:rPr>
                <w:rFonts w:ascii="Gill Sans MT" w:hAnsi="Gill Sans MT"/>
                <w:sz w:val="22"/>
                <w:szCs w:val="22"/>
                <w:lang w:val="en-GB"/>
              </w:rPr>
            </w:pPr>
          </w:p>
        </w:tc>
      </w:tr>
      <w:tr w:rsidR="002D60B4" w:rsidRPr="005D00F5" w14:paraId="3F9B1D99" w14:textId="77777777" w:rsidTr="004D3896">
        <w:tc>
          <w:tcPr>
            <w:tcW w:w="3369" w:type="dxa"/>
            <w:shd w:val="clear" w:color="auto" w:fill="auto"/>
          </w:tcPr>
          <w:p w14:paraId="34390547" w14:textId="77777777" w:rsidR="002D60B4" w:rsidRPr="005D00F5" w:rsidRDefault="002D60B4">
            <w:pPr>
              <w:rPr>
                <w:rFonts w:ascii="Gill Sans MT" w:hAnsi="Gill Sans MT"/>
                <w:sz w:val="22"/>
                <w:szCs w:val="22"/>
                <w:lang w:val="en-GB"/>
              </w:rPr>
            </w:pPr>
          </w:p>
        </w:tc>
        <w:tc>
          <w:tcPr>
            <w:tcW w:w="5953" w:type="dxa"/>
            <w:tcBorders>
              <w:top w:val="single" w:sz="4" w:space="0" w:color="auto"/>
              <w:bottom w:val="single" w:sz="4" w:space="0" w:color="auto"/>
            </w:tcBorders>
            <w:shd w:val="clear" w:color="auto" w:fill="auto"/>
          </w:tcPr>
          <w:p w14:paraId="0A8C335D" w14:textId="77777777" w:rsidR="002D60B4" w:rsidRPr="005D00F5" w:rsidRDefault="002D60B4">
            <w:pPr>
              <w:rPr>
                <w:rFonts w:ascii="Gill Sans MT" w:hAnsi="Gill Sans MT"/>
                <w:sz w:val="22"/>
                <w:szCs w:val="22"/>
                <w:lang w:val="en-GB"/>
              </w:rPr>
            </w:pPr>
          </w:p>
        </w:tc>
      </w:tr>
      <w:tr w:rsidR="002D60B4" w:rsidRPr="005D00F5" w14:paraId="191174A5" w14:textId="77777777" w:rsidTr="004D3896">
        <w:tc>
          <w:tcPr>
            <w:tcW w:w="3369" w:type="dxa"/>
            <w:tcBorders>
              <w:right w:val="single" w:sz="4" w:space="0" w:color="auto"/>
            </w:tcBorders>
            <w:shd w:val="clear" w:color="auto" w:fill="auto"/>
          </w:tcPr>
          <w:p w14:paraId="3CCB53DE" w14:textId="77777777" w:rsidR="002D60B4" w:rsidRPr="005D00F5" w:rsidRDefault="002D60B4">
            <w:pPr>
              <w:rPr>
                <w:rFonts w:ascii="Gill Sans MT" w:hAnsi="Gill Sans MT"/>
                <w:sz w:val="22"/>
                <w:szCs w:val="22"/>
                <w:lang w:val="en-GB"/>
              </w:rPr>
            </w:pPr>
            <w:r w:rsidRPr="005D00F5">
              <w:rPr>
                <w:rFonts w:ascii="Gill Sans MT" w:hAnsi="Gill Sans MT"/>
                <w:sz w:val="22"/>
                <w:szCs w:val="22"/>
                <w:lang w:val="en-GB"/>
              </w:rPr>
              <w:t xml:space="preserve">Approximate dates of your proposed </w:t>
            </w:r>
            <w:r>
              <w:rPr>
                <w:rFonts w:ascii="Gill Sans MT" w:hAnsi="Gill Sans MT"/>
                <w:sz w:val="22"/>
                <w:szCs w:val="22"/>
                <w:lang w:val="en-GB"/>
              </w:rPr>
              <w:t>sabbatical:</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F5D4AF5" w14:textId="77777777" w:rsidR="002D60B4" w:rsidRPr="005D00F5" w:rsidRDefault="002D60B4">
            <w:pPr>
              <w:rPr>
                <w:rFonts w:ascii="Gill Sans MT" w:hAnsi="Gill Sans MT"/>
                <w:sz w:val="22"/>
                <w:szCs w:val="22"/>
                <w:lang w:val="en-GB"/>
              </w:rPr>
            </w:pPr>
          </w:p>
        </w:tc>
      </w:tr>
      <w:tr w:rsidR="002D60B4" w:rsidRPr="005D00F5" w14:paraId="0C6CBEB0" w14:textId="77777777" w:rsidTr="004D3896">
        <w:tc>
          <w:tcPr>
            <w:tcW w:w="3369" w:type="dxa"/>
            <w:shd w:val="clear" w:color="auto" w:fill="auto"/>
          </w:tcPr>
          <w:p w14:paraId="4DB49709" w14:textId="77777777" w:rsidR="002D60B4" w:rsidRPr="005D00F5" w:rsidRDefault="002D60B4">
            <w:pPr>
              <w:rPr>
                <w:rFonts w:ascii="Gill Sans MT" w:hAnsi="Gill Sans MT"/>
                <w:sz w:val="22"/>
                <w:szCs w:val="22"/>
                <w:lang w:val="en-GB"/>
              </w:rPr>
            </w:pPr>
          </w:p>
        </w:tc>
        <w:tc>
          <w:tcPr>
            <w:tcW w:w="5953" w:type="dxa"/>
            <w:tcBorders>
              <w:top w:val="single" w:sz="4" w:space="0" w:color="auto"/>
            </w:tcBorders>
            <w:shd w:val="clear" w:color="auto" w:fill="auto"/>
          </w:tcPr>
          <w:p w14:paraId="24131DD8" w14:textId="77777777" w:rsidR="002D60B4" w:rsidRPr="005D00F5" w:rsidRDefault="002D60B4">
            <w:pPr>
              <w:rPr>
                <w:rFonts w:ascii="Gill Sans MT" w:hAnsi="Gill Sans MT"/>
                <w:sz w:val="22"/>
                <w:szCs w:val="22"/>
                <w:lang w:val="en-GB"/>
              </w:rPr>
            </w:pPr>
          </w:p>
        </w:tc>
      </w:tr>
      <w:tr w:rsidR="002D60B4" w:rsidRPr="005D00F5" w14:paraId="13402CBB" w14:textId="77777777" w:rsidTr="0029117B">
        <w:tc>
          <w:tcPr>
            <w:tcW w:w="9322" w:type="dxa"/>
            <w:gridSpan w:val="2"/>
            <w:shd w:val="clear" w:color="auto" w:fill="auto"/>
          </w:tcPr>
          <w:p w14:paraId="42DC29E6" w14:textId="77777777" w:rsidR="002D60B4" w:rsidRPr="005D00F5" w:rsidRDefault="002D60B4">
            <w:pPr>
              <w:rPr>
                <w:rFonts w:ascii="Gill Sans MT" w:hAnsi="Gill Sans MT"/>
                <w:sz w:val="22"/>
                <w:szCs w:val="22"/>
                <w:lang w:val="en-GB"/>
              </w:rPr>
            </w:pPr>
            <w:r w:rsidRPr="005D00F5">
              <w:rPr>
                <w:rFonts w:ascii="Gill Sans MT" w:hAnsi="Gill Sans MT"/>
                <w:sz w:val="22"/>
                <w:szCs w:val="22"/>
                <w:lang w:val="en-GB"/>
              </w:rPr>
              <w:t>What are your initial thoughts about wh</w:t>
            </w:r>
            <w:r>
              <w:rPr>
                <w:rFonts w:ascii="Gill Sans MT" w:hAnsi="Gill Sans MT"/>
                <w:sz w:val="22"/>
                <w:szCs w:val="22"/>
                <w:lang w:val="en-GB"/>
              </w:rPr>
              <w:t xml:space="preserve">at you might do to develop </w:t>
            </w:r>
            <w:proofErr w:type="gramStart"/>
            <w:r>
              <w:rPr>
                <w:rFonts w:ascii="Gill Sans MT" w:hAnsi="Gill Sans MT"/>
                <w:sz w:val="22"/>
                <w:szCs w:val="22"/>
                <w:lang w:val="en-GB"/>
              </w:rPr>
              <w:t>your:</w:t>
            </w:r>
            <w:proofErr w:type="gramEnd"/>
          </w:p>
        </w:tc>
      </w:tr>
      <w:tr w:rsidR="002D60B4" w:rsidRPr="005D00F5" w14:paraId="48B7C96A" w14:textId="77777777" w:rsidTr="004D3896">
        <w:tc>
          <w:tcPr>
            <w:tcW w:w="3369" w:type="dxa"/>
            <w:shd w:val="clear" w:color="auto" w:fill="auto"/>
          </w:tcPr>
          <w:p w14:paraId="2000C30C" w14:textId="77777777" w:rsidR="002D60B4" w:rsidRPr="005D00F5" w:rsidRDefault="002D60B4">
            <w:pPr>
              <w:rPr>
                <w:rFonts w:ascii="Gill Sans MT" w:hAnsi="Gill Sans MT"/>
                <w:sz w:val="22"/>
                <w:szCs w:val="22"/>
                <w:lang w:val="en-GB"/>
              </w:rPr>
            </w:pPr>
          </w:p>
        </w:tc>
        <w:tc>
          <w:tcPr>
            <w:tcW w:w="5953" w:type="dxa"/>
            <w:tcBorders>
              <w:bottom w:val="single" w:sz="4" w:space="0" w:color="auto"/>
            </w:tcBorders>
            <w:shd w:val="clear" w:color="auto" w:fill="auto"/>
          </w:tcPr>
          <w:p w14:paraId="58477747" w14:textId="77777777" w:rsidR="002D60B4" w:rsidRPr="005D00F5" w:rsidRDefault="002D60B4">
            <w:pPr>
              <w:rPr>
                <w:rFonts w:ascii="Gill Sans MT" w:hAnsi="Gill Sans MT"/>
                <w:sz w:val="22"/>
                <w:szCs w:val="22"/>
                <w:lang w:val="en-GB"/>
              </w:rPr>
            </w:pPr>
          </w:p>
        </w:tc>
      </w:tr>
      <w:tr w:rsidR="002D60B4" w:rsidRPr="005D00F5" w14:paraId="4B97AB9C" w14:textId="77777777" w:rsidTr="004D3896">
        <w:tc>
          <w:tcPr>
            <w:tcW w:w="3369" w:type="dxa"/>
            <w:tcBorders>
              <w:right w:val="single" w:sz="4" w:space="0" w:color="auto"/>
            </w:tcBorders>
            <w:shd w:val="clear" w:color="auto" w:fill="auto"/>
          </w:tcPr>
          <w:p w14:paraId="4DB6D38E" w14:textId="77777777" w:rsidR="002D60B4" w:rsidRDefault="002D60B4" w:rsidP="002D60B4">
            <w:pPr>
              <w:rPr>
                <w:rFonts w:ascii="Gill Sans MT" w:hAnsi="Gill Sans MT"/>
                <w:sz w:val="22"/>
                <w:szCs w:val="22"/>
                <w:lang w:val="en-GB"/>
              </w:rPr>
            </w:pPr>
            <w:r w:rsidRPr="005D00F5">
              <w:rPr>
                <w:rFonts w:ascii="Gill Sans MT" w:hAnsi="Gill Sans MT"/>
                <w:sz w:val="22"/>
                <w:szCs w:val="22"/>
                <w:lang w:val="en-GB"/>
              </w:rPr>
              <w:t xml:space="preserve">Spiritual renewal: </w:t>
            </w:r>
          </w:p>
          <w:p w14:paraId="79DEC593" w14:textId="77777777" w:rsidR="002D60B4" w:rsidRPr="005D00F5" w:rsidRDefault="002D60B4">
            <w:pPr>
              <w:rPr>
                <w:rFonts w:ascii="Gill Sans MT" w:hAnsi="Gill Sans MT"/>
                <w:sz w:val="22"/>
                <w:szCs w:val="22"/>
                <w:lang w:val="en-GB"/>
              </w:rPr>
            </w:pPr>
            <w:r w:rsidRPr="005D00F5">
              <w:rPr>
                <w:rFonts w:ascii="Gill Sans MT" w:hAnsi="Gill Sans MT"/>
                <w:sz w:val="22"/>
                <w:szCs w:val="22"/>
                <w:lang w:val="en-GB"/>
              </w:rPr>
              <w:t>(</w:t>
            </w:r>
            <w:proofErr w:type="spellStart"/>
            <w:proofErr w:type="gramStart"/>
            <w:r w:rsidRPr="005D00F5">
              <w:rPr>
                <w:rFonts w:ascii="Gill Sans MT" w:hAnsi="Gill Sans MT"/>
                <w:sz w:val="22"/>
                <w:szCs w:val="22"/>
                <w:lang w:val="en-GB"/>
              </w:rPr>
              <w:t>eg</w:t>
            </w:r>
            <w:proofErr w:type="gramEnd"/>
            <w:r w:rsidRPr="005D00F5">
              <w:rPr>
                <w:rFonts w:ascii="Gill Sans MT" w:hAnsi="Gill Sans MT"/>
                <w:sz w:val="22"/>
                <w:szCs w:val="22"/>
                <w:lang w:val="en-GB"/>
              </w:rPr>
              <w:t>.</w:t>
            </w:r>
            <w:proofErr w:type="spellEnd"/>
            <w:r w:rsidRPr="005D00F5">
              <w:rPr>
                <w:rFonts w:ascii="Gill Sans MT" w:hAnsi="Gill Sans MT"/>
                <w:sz w:val="22"/>
                <w:szCs w:val="22"/>
                <w:lang w:val="en-GB"/>
              </w:rPr>
              <w:t xml:space="preserve"> Retreat, prayer, reflection etc.)</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24E942E" w14:textId="77777777" w:rsidR="002D60B4" w:rsidRPr="005D00F5" w:rsidRDefault="002D60B4">
            <w:pPr>
              <w:rPr>
                <w:rFonts w:ascii="Gill Sans MT" w:hAnsi="Gill Sans MT"/>
                <w:sz w:val="22"/>
                <w:szCs w:val="22"/>
                <w:lang w:val="en-GB"/>
              </w:rPr>
            </w:pPr>
          </w:p>
        </w:tc>
      </w:tr>
      <w:tr w:rsidR="002D60B4" w:rsidRPr="005D00F5" w14:paraId="61FA095C" w14:textId="77777777" w:rsidTr="004D3896">
        <w:tc>
          <w:tcPr>
            <w:tcW w:w="3369" w:type="dxa"/>
            <w:shd w:val="clear" w:color="auto" w:fill="auto"/>
          </w:tcPr>
          <w:p w14:paraId="149F661A" w14:textId="77777777" w:rsidR="002D60B4" w:rsidRPr="005D00F5" w:rsidRDefault="002D60B4" w:rsidP="002D60B4">
            <w:pPr>
              <w:rPr>
                <w:rFonts w:ascii="Gill Sans MT" w:hAnsi="Gill Sans MT"/>
                <w:sz w:val="22"/>
                <w:szCs w:val="22"/>
                <w:lang w:val="en-GB"/>
              </w:rPr>
            </w:pPr>
          </w:p>
        </w:tc>
        <w:tc>
          <w:tcPr>
            <w:tcW w:w="5953" w:type="dxa"/>
            <w:tcBorders>
              <w:top w:val="single" w:sz="4" w:space="0" w:color="auto"/>
              <w:bottom w:val="single" w:sz="4" w:space="0" w:color="auto"/>
            </w:tcBorders>
            <w:shd w:val="clear" w:color="auto" w:fill="auto"/>
          </w:tcPr>
          <w:p w14:paraId="421CB289" w14:textId="77777777" w:rsidR="002D60B4" w:rsidRPr="005D00F5" w:rsidRDefault="002D60B4">
            <w:pPr>
              <w:rPr>
                <w:rFonts w:ascii="Gill Sans MT" w:hAnsi="Gill Sans MT"/>
                <w:sz w:val="22"/>
                <w:szCs w:val="22"/>
                <w:lang w:val="en-GB"/>
              </w:rPr>
            </w:pPr>
          </w:p>
        </w:tc>
      </w:tr>
      <w:tr w:rsidR="002D60B4" w:rsidRPr="005D00F5" w14:paraId="366B6D3C" w14:textId="77777777" w:rsidTr="004D3896">
        <w:tc>
          <w:tcPr>
            <w:tcW w:w="3369" w:type="dxa"/>
            <w:tcBorders>
              <w:right w:val="single" w:sz="4" w:space="0" w:color="auto"/>
            </w:tcBorders>
            <w:shd w:val="clear" w:color="auto" w:fill="auto"/>
          </w:tcPr>
          <w:p w14:paraId="5045F539" w14:textId="77777777" w:rsidR="002D60B4" w:rsidRDefault="002D60B4" w:rsidP="002D60B4">
            <w:pPr>
              <w:rPr>
                <w:rFonts w:ascii="Gill Sans MT" w:hAnsi="Gill Sans MT"/>
                <w:sz w:val="22"/>
                <w:szCs w:val="22"/>
                <w:lang w:val="en-GB"/>
              </w:rPr>
            </w:pPr>
            <w:r w:rsidRPr="005D00F5">
              <w:rPr>
                <w:rFonts w:ascii="Gill Sans MT" w:hAnsi="Gill Sans MT"/>
                <w:sz w:val="22"/>
                <w:szCs w:val="22"/>
                <w:lang w:val="en-GB"/>
              </w:rPr>
              <w:t>Theological renewal</w:t>
            </w:r>
            <w:r>
              <w:rPr>
                <w:rFonts w:ascii="Gill Sans MT" w:hAnsi="Gill Sans MT"/>
                <w:sz w:val="22"/>
                <w:szCs w:val="22"/>
                <w:lang w:val="en-GB"/>
              </w:rPr>
              <w:t>:</w:t>
            </w:r>
          </w:p>
          <w:p w14:paraId="26DD6DA4" w14:textId="77777777" w:rsidR="002D60B4" w:rsidRPr="005D00F5" w:rsidRDefault="002D60B4" w:rsidP="002D60B4">
            <w:pPr>
              <w:rPr>
                <w:rFonts w:ascii="Gill Sans MT" w:hAnsi="Gill Sans MT"/>
                <w:sz w:val="22"/>
                <w:szCs w:val="22"/>
                <w:lang w:val="en-GB"/>
              </w:rPr>
            </w:pPr>
            <w:r w:rsidRPr="005D00F5">
              <w:rPr>
                <w:rFonts w:ascii="Gill Sans MT" w:hAnsi="Gill Sans MT"/>
                <w:sz w:val="22"/>
                <w:szCs w:val="22"/>
                <w:lang w:val="en-GB"/>
              </w:rPr>
              <w:t>(</w:t>
            </w:r>
            <w:proofErr w:type="spellStart"/>
            <w:proofErr w:type="gramStart"/>
            <w:r w:rsidRPr="005D00F5">
              <w:rPr>
                <w:rFonts w:ascii="Gill Sans MT" w:hAnsi="Gill Sans MT"/>
                <w:sz w:val="22"/>
                <w:szCs w:val="22"/>
                <w:lang w:val="en-GB"/>
              </w:rPr>
              <w:t>eg</w:t>
            </w:r>
            <w:proofErr w:type="gramEnd"/>
            <w:r w:rsidRPr="005D00F5">
              <w:rPr>
                <w:rFonts w:ascii="Gill Sans MT" w:hAnsi="Gill Sans MT"/>
                <w:sz w:val="22"/>
                <w:szCs w:val="22"/>
                <w:lang w:val="en-GB"/>
              </w:rPr>
              <w:t>.</w:t>
            </w:r>
            <w:proofErr w:type="spellEnd"/>
            <w:r w:rsidRPr="005D00F5">
              <w:rPr>
                <w:rFonts w:ascii="Gill Sans MT" w:hAnsi="Gill Sans MT"/>
                <w:sz w:val="22"/>
                <w:szCs w:val="22"/>
                <w:lang w:val="en-GB"/>
              </w:rPr>
              <w:t xml:space="preserve"> Reading, thinking, writing etc.)</w:t>
            </w:r>
          </w:p>
          <w:p w14:paraId="17C3EF91" w14:textId="77777777" w:rsidR="002D60B4" w:rsidRPr="005D00F5" w:rsidRDefault="002D60B4">
            <w:pPr>
              <w:rPr>
                <w:rFonts w:ascii="Gill Sans MT" w:hAnsi="Gill Sans MT"/>
                <w:sz w:val="22"/>
                <w:szCs w:val="22"/>
                <w:lang w:val="en-GB"/>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2CA4FFD" w14:textId="77777777" w:rsidR="002D60B4" w:rsidRPr="005D00F5" w:rsidRDefault="002D60B4">
            <w:pPr>
              <w:rPr>
                <w:rFonts w:ascii="Gill Sans MT" w:hAnsi="Gill Sans MT"/>
                <w:sz w:val="22"/>
                <w:szCs w:val="22"/>
                <w:lang w:val="en-GB"/>
              </w:rPr>
            </w:pPr>
          </w:p>
        </w:tc>
      </w:tr>
      <w:tr w:rsidR="002D60B4" w:rsidRPr="005D00F5" w14:paraId="1870C39A" w14:textId="77777777" w:rsidTr="004D3896">
        <w:tc>
          <w:tcPr>
            <w:tcW w:w="3369" w:type="dxa"/>
            <w:shd w:val="clear" w:color="auto" w:fill="auto"/>
          </w:tcPr>
          <w:p w14:paraId="524A65D8" w14:textId="77777777" w:rsidR="002D60B4" w:rsidRPr="005D00F5" w:rsidRDefault="002D60B4" w:rsidP="002D60B4">
            <w:pPr>
              <w:rPr>
                <w:rFonts w:ascii="Gill Sans MT" w:hAnsi="Gill Sans MT"/>
                <w:sz w:val="22"/>
                <w:szCs w:val="22"/>
                <w:lang w:val="en-GB"/>
              </w:rPr>
            </w:pPr>
          </w:p>
        </w:tc>
        <w:tc>
          <w:tcPr>
            <w:tcW w:w="5953" w:type="dxa"/>
            <w:tcBorders>
              <w:top w:val="single" w:sz="4" w:space="0" w:color="auto"/>
              <w:bottom w:val="single" w:sz="4" w:space="0" w:color="auto"/>
            </w:tcBorders>
            <w:shd w:val="clear" w:color="auto" w:fill="auto"/>
          </w:tcPr>
          <w:p w14:paraId="0B320183" w14:textId="77777777" w:rsidR="002D60B4" w:rsidRPr="005D00F5" w:rsidRDefault="002D60B4">
            <w:pPr>
              <w:rPr>
                <w:rFonts w:ascii="Gill Sans MT" w:hAnsi="Gill Sans MT"/>
                <w:sz w:val="22"/>
                <w:szCs w:val="22"/>
                <w:lang w:val="en-GB"/>
              </w:rPr>
            </w:pPr>
          </w:p>
        </w:tc>
      </w:tr>
      <w:tr w:rsidR="002D60B4" w:rsidRPr="005D00F5" w14:paraId="5D9F61EC" w14:textId="77777777" w:rsidTr="004D3896">
        <w:tc>
          <w:tcPr>
            <w:tcW w:w="3369" w:type="dxa"/>
            <w:tcBorders>
              <w:right w:val="single" w:sz="4" w:space="0" w:color="auto"/>
            </w:tcBorders>
            <w:shd w:val="clear" w:color="auto" w:fill="auto"/>
          </w:tcPr>
          <w:p w14:paraId="390CA996" w14:textId="77777777" w:rsidR="002D60B4" w:rsidRDefault="002D60B4">
            <w:pPr>
              <w:rPr>
                <w:rFonts w:ascii="Gill Sans MT" w:hAnsi="Gill Sans MT"/>
                <w:sz w:val="22"/>
                <w:szCs w:val="22"/>
                <w:lang w:val="en-GB"/>
              </w:rPr>
            </w:pPr>
            <w:r w:rsidRPr="005D00F5">
              <w:rPr>
                <w:rFonts w:ascii="Gill Sans MT" w:hAnsi="Gill Sans MT"/>
                <w:sz w:val="22"/>
                <w:szCs w:val="22"/>
                <w:lang w:val="en-GB"/>
              </w:rPr>
              <w:t>Renewal of wellbeing</w:t>
            </w:r>
            <w:r>
              <w:rPr>
                <w:rFonts w:ascii="Gill Sans MT" w:hAnsi="Gill Sans MT"/>
                <w:sz w:val="22"/>
                <w:szCs w:val="22"/>
                <w:lang w:val="en-GB"/>
              </w:rPr>
              <w:t>:</w:t>
            </w:r>
          </w:p>
          <w:p w14:paraId="35D2B3A3" w14:textId="77777777" w:rsidR="002D60B4" w:rsidRPr="005D00F5" w:rsidRDefault="002D60B4">
            <w:pPr>
              <w:rPr>
                <w:rFonts w:ascii="Gill Sans MT" w:hAnsi="Gill Sans MT"/>
                <w:sz w:val="22"/>
                <w:szCs w:val="22"/>
                <w:lang w:val="en-GB"/>
              </w:rPr>
            </w:pPr>
            <w:r w:rsidRPr="005D00F5">
              <w:rPr>
                <w:rFonts w:ascii="Gill Sans MT" w:hAnsi="Gill Sans MT"/>
                <w:sz w:val="22"/>
                <w:szCs w:val="22"/>
                <w:lang w:val="en-GB"/>
              </w:rPr>
              <w:t>(</w:t>
            </w:r>
            <w:proofErr w:type="spellStart"/>
            <w:r w:rsidRPr="005D00F5">
              <w:rPr>
                <w:rFonts w:ascii="Gill Sans MT" w:hAnsi="Gill Sans MT"/>
                <w:sz w:val="22"/>
                <w:szCs w:val="22"/>
                <w:lang w:val="en-GB"/>
              </w:rPr>
              <w:t>Eg.</w:t>
            </w:r>
            <w:proofErr w:type="spellEnd"/>
            <w:r w:rsidRPr="005D00F5">
              <w:rPr>
                <w:rFonts w:ascii="Gill Sans MT" w:hAnsi="Gill Sans MT"/>
                <w:sz w:val="22"/>
                <w:szCs w:val="22"/>
                <w:lang w:val="en-GB"/>
              </w:rPr>
              <w:t xml:space="preserve"> Rest, friends, fun! Etc.)</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F424D60" w14:textId="77777777" w:rsidR="002D60B4" w:rsidRPr="005D00F5" w:rsidRDefault="002D60B4">
            <w:pPr>
              <w:rPr>
                <w:rFonts w:ascii="Gill Sans MT" w:hAnsi="Gill Sans MT"/>
                <w:sz w:val="22"/>
                <w:szCs w:val="22"/>
                <w:lang w:val="en-GB"/>
              </w:rPr>
            </w:pPr>
          </w:p>
        </w:tc>
      </w:tr>
      <w:tr w:rsidR="002D60B4" w:rsidRPr="005D00F5" w14:paraId="6E3C81B2" w14:textId="77777777" w:rsidTr="004D3896">
        <w:tc>
          <w:tcPr>
            <w:tcW w:w="3369" w:type="dxa"/>
            <w:shd w:val="clear" w:color="auto" w:fill="auto"/>
          </w:tcPr>
          <w:p w14:paraId="467C72ED" w14:textId="77777777" w:rsidR="002D60B4" w:rsidRPr="005D00F5" w:rsidRDefault="002D60B4">
            <w:pPr>
              <w:rPr>
                <w:rFonts w:ascii="Gill Sans MT" w:hAnsi="Gill Sans MT"/>
                <w:sz w:val="22"/>
                <w:szCs w:val="22"/>
                <w:lang w:val="en-GB"/>
              </w:rPr>
            </w:pPr>
          </w:p>
        </w:tc>
        <w:tc>
          <w:tcPr>
            <w:tcW w:w="5953" w:type="dxa"/>
            <w:tcBorders>
              <w:top w:val="single" w:sz="4" w:space="0" w:color="auto"/>
              <w:bottom w:val="single" w:sz="4" w:space="0" w:color="auto"/>
            </w:tcBorders>
            <w:shd w:val="clear" w:color="auto" w:fill="auto"/>
          </w:tcPr>
          <w:p w14:paraId="2F51BFEC" w14:textId="77777777" w:rsidR="002D60B4" w:rsidRPr="005D00F5" w:rsidRDefault="002D60B4">
            <w:pPr>
              <w:rPr>
                <w:rFonts w:ascii="Gill Sans MT" w:hAnsi="Gill Sans MT"/>
                <w:sz w:val="22"/>
                <w:szCs w:val="22"/>
                <w:lang w:val="en-GB"/>
              </w:rPr>
            </w:pPr>
          </w:p>
        </w:tc>
      </w:tr>
      <w:tr w:rsidR="002D60B4" w:rsidRPr="005D00F5" w14:paraId="5A55D4E5" w14:textId="77777777" w:rsidTr="004D3896">
        <w:tc>
          <w:tcPr>
            <w:tcW w:w="3369" w:type="dxa"/>
            <w:tcBorders>
              <w:right w:val="single" w:sz="4" w:space="0" w:color="auto"/>
            </w:tcBorders>
            <w:shd w:val="clear" w:color="auto" w:fill="auto"/>
          </w:tcPr>
          <w:p w14:paraId="22487603" w14:textId="77777777" w:rsidR="002D60B4" w:rsidRPr="005D00F5" w:rsidRDefault="002D60B4">
            <w:pPr>
              <w:rPr>
                <w:rFonts w:ascii="Gill Sans MT" w:hAnsi="Gill Sans MT"/>
                <w:sz w:val="22"/>
                <w:szCs w:val="22"/>
                <w:lang w:val="en-GB"/>
              </w:rPr>
            </w:pPr>
            <w:r>
              <w:rPr>
                <w:rFonts w:ascii="Gill Sans MT" w:hAnsi="Gill Sans MT"/>
                <w:sz w:val="22"/>
                <w:szCs w:val="22"/>
                <w:lang w:val="en-GB"/>
              </w:rPr>
              <w:t>Is there a particular reason for taking your sabbatical in this year?</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0E41DBE" w14:textId="77777777" w:rsidR="002D60B4" w:rsidRPr="005D00F5" w:rsidRDefault="002D60B4">
            <w:pPr>
              <w:rPr>
                <w:rFonts w:ascii="Gill Sans MT" w:hAnsi="Gill Sans MT"/>
                <w:sz w:val="22"/>
                <w:szCs w:val="22"/>
                <w:lang w:val="en-GB"/>
              </w:rPr>
            </w:pPr>
          </w:p>
        </w:tc>
      </w:tr>
    </w:tbl>
    <w:p w14:paraId="29D52AFC" w14:textId="77777777" w:rsidR="00536364" w:rsidRDefault="00536364">
      <w:pPr>
        <w:rPr>
          <w:rFonts w:ascii="Gill Sans MT" w:hAnsi="Gill Sans MT"/>
          <w:sz w:val="22"/>
          <w:szCs w:val="22"/>
          <w:lang w:val="en-GB"/>
        </w:rPr>
      </w:pPr>
    </w:p>
    <w:p w14:paraId="71DEDE8F" w14:textId="77777777" w:rsidR="00536364" w:rsidRDefault="00536364">
      <w:pPr>
        <w:rPr>
          <w:rFonts w:ascii="Gill Sans MT" w:hAnsi="Gill Sans MT"/>
          <w:sz w:val="22"/>
          <w:szCs w:val="22"/>
          <w:lang w:val="en-GB"/>
        </w:rPr>
      </w:pPr>
    </w:p>
    <w:p w14:paraId="0E0D0C10" w14:textId="77777777" w:rsidR="00EB577F" w:rsidRDefault="007E0580">
      <w:pPr>
        <w:rPr>
          <w:rFonts w:ascii="Gill Sans MT" w:hAnsi="Gill Sans MT"/>
          <w:sz w:val="22"/>
          <w:szCs w:val="22"/>
          <w:lang w:val="en-GB"/>
        </w:rPr>
      </w:pPr>
      <w:r>
        <w:rPr>
          <w:rFonts w:ascii="Gill Sans MT" w:hAnsi="Gill Sans MT"/>
          <w:sz w:val="22"/>
          <w:szCs w:val="22"/>
          <w:lang w:val="en-GB"/>
        </w:rPr>
        <w:t xml:space="preserve">Please remember a sabbatical does not reduce your annual leave for the year. You may well want to add up to a couple of weeks of annual leave, especially to re-connect with family or friends. </w:t>
      </w:r>
    </w:p>
    <w:p w14:paraId="25947BE2" w14:textId="77777777" w:rsidR="00EB577F" w:rsidRDefault="00EB577F">
      <w:pPr>
        <w:rPr>
          <w:rFonts w:ascii="Gill Sans MT" w:hAnsi="Gill Sans MT"/>
          <w:sz w:val="22"/>
          <w:szCs w:val="22"/>
          <w:lang w:val="en-GB"/>
        </w:rPr>
      </w:pPr>
    </w:p>
    <w:p w14:paraId="4C615E2C" w14:textId="77777777" w:rsidR="002D60B4" w:rsidRDefault="002D60B4">
      <w:pPr>
        <w:rPr>
          <w:rFonts w:ascii="Gill Sans MT" w:hAnsi="Gill Sans MT"/>
          <w:sz w:val="22"/>
          <w:szCs w:val="22"/>
          <w:lang w:val="en-GB"/>
        </w:rPr>
      </w:pPr>
      <w:r>
        <w:rPr>
          <w:rFonts w:ascii="Gill Sans MT" w:hAnsi="Gill Sans MT"/>
          <w:sz w:val="22"/>
          <w:szCs w:val="22"/>
          <w:lang w:val="en-GB"/>
        </w:rPr>
        <w:t xml:space="preserve">A grant of £750 from the diocese is available to help you fund your sabbatical. There are other sources of funding on an information sheet on the ‘Your Ministry’ section of the diocesan website. </w:t>
      </w:r>
    </w:p>
    <w:p w14:paraId="4E66AC5A" w14:textId="77777777" w:rsidR="002D60B4" w:rsidRDefault="002D60B4">
      <w:pPr>
        <w:rPr>
          <w:rFonts w:ascii="Gill Sans MT" w:hAnsi="Gill Sans MT"/>
          <w:sz w:val="22"/>
          <w:szCs w:val="22"/>
          <w:lang w:val="en-GB"/>
        </w:rPr>
      </w:pPr>
    </w:p>
    <w:p w14:paraId="53EEE7E3" w14:textId="77777777" w:rsidR="002D60B4" w:rsidRDefault="002D60B4">
      <w:pPr>
        <w:rPr>
          <w:rFonts w:ascii="Gill Sans MT" w:hAnsi="Gill Sans MT"/>
          <w:sz w:val="22"/>
          <w:szCs w:val="22"/>
          <w:lang w:val="en-GB"/>
        </w:rPr>
      </w:pPr>
      <w:r>
        <w:rPr>
          <w:rFonts w:ascii="Gill Sans MT" w:hAnsi="Gill Sans MT"/>
          <w:sz w:val="22"/>
          <w:szCs w:val="22"/>
          <w:lang w:val="en-GB"/>
        </w:rPr>
        <w:t xml:space="preserve">Please return this form (no more than one side of A4) to </w:t>
      </w:r>
      <w:r w:rsidR="004D3896">
        <w:rPr>
          <w:rFonts w:ascii="Gill Sans MT" w:hAnsi="Gill Sans MT"/>
          <w:sz w:val="22"/>
          <w:szCs w:val="22"/>
          <w:lang w:val="en-GB"/>
        </w:rPr>
        <w:t>rcameron</w:t>
      </w:r>
      <w:r>
        <w:rPr>
          <w:rFonts w:ascii="Gill Sans MT" w:hAnsi="Gill Sans MT"/>
          <w:sz w:val="22"/>
          <w:szCs w:val="22"/>
          <w:lang w:val="en-GB"/>
        </w:rPr>
        <w:t>@glosdioc.org.uk</w:t>
      </w:r>
    </w:p>
    <w:p w14:paraId="0F42DE96" w14:textId="77777777" w:rsidR="002D60B4" w:rsidRDefault="002D60B4">
      <w:pPr>
        <w:rPr>
          <w:rFonts w:ascii="Gill Sans MT" w:hAnsi="Gill Sans MT"/>
          <w:sz w:val="22"/>
          <w:szCs w:val="22"/>
          <w:lang w:val="en-GB"/>
        </w:rPr>
      </w:pPr>
    </w:p>
    <w:p w14:paraId="1361E248" w14:textId="77777777" w:rsidR="002D60B4" w:rsidRPr="00EB577F" w:rsidRDefault="002D60B4">
      <w:pPr>
        <w:rPr>
          <w:rFonts w:ascii="Gill Sans MT" w:hAnsi="Gill Sans MT"/>
          <w:sz w:val="22"/>
          <w:szCs w:val="22"/>
          <w:lang w:val="en-GB"/>
        </w:rPr>
      </w:pPr>
    </w:p>
    <w:sectPr w:rsidR="002D60B4" w:rsidRPr="00EB577F" w:rsidSect="00065253">
      <w:headerReference w:type="default" r:id="rId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3CE1" w14:textId="77777777" w:rsidR="00660660" w:rsidRDefault="00660660" w:rsidP="00EB577F">
      <w:r>
        <w:separator/>
      </w:r>
    </w:p>
  </w:endnote>
  <w:endnote w:type="continuationSeparator" w:id="0">
    <w:p w14:paraId="32A1D0B7" w14:textId="77777777" w:rsidR="00660660" w:rsidRDefault="00660660" w:rsidP="00EB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AA11" w14:textId="77777777" w:rsidR="00660660" w:rsidRDefault="00660660" w:rsidP="00EB577F">
      <w:r>
        <w:separator/>
      </w:r>
    </w:p>
  </w:footnote>
  <w:footnote w:type="continuationSeparator" w:id="0">
    <w:p w14:paraId="7007F62B" w14:textId="77777777" w:rsidR="00660660" w:rsidRDefault="00660660" w:rsidP="00EB5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A283" w14:textId="77777777" w:rsidR="00EB577F" w:rsidRDefault="00EB577F">
    <w:pPr>
      <w:pStyle w:val="Header"/>
    </w:pPr>
    <w:r>
      <w:pict w14:anchorId="217A3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0.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3603D"/>
    <w:multiLevelType w:val="hybridMultilevel"/>
    <w:tmpl w:val="760668C6"/>
    <w:lvl w:ilvl="0" w:tplc="90D4A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530197"/>
    <w:multiLevelType w:val="hybridMultilevel"/>
    <w:tmpl w:val="400C6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EA1"/>
    <w:rsid w:val="00065253"/>
    <w:rsid w:val="000F6282"/>
    <w:rsid w:val="00156AB3"/>
    <w:rsid w:val="001A69F5"/>
    <w:rsid w:val="00210778"/>
    <w:rsid w:val="00220625"/>
    <w:rsid w:val="0029117B"/>
    <w:rsid w:val="002D60B4"/>
    <w:rsid w:val="003A4E14"/>
    <w:rsid w:val="00465D4D"/>
    <w:rsid w:val="004D3896"/>
    <w:rsid w:val="00536364"/>
    <w:rsid w:val="005D00F5"/>
    <w:rsid w:val="005E7D40"/>
    <w:rsid w:val="00660660"/>
    <w:rsid w:val="006E148B"/>
    <w:rsid w:val="007E0580"/>
    <w:rsid w:val="007F0E33"/>
    <w:rsid w:val="00843EA1"/>
    <w:rsid w:val="009703CE"/>
    <w:rsid w:val="009E64A9"/>
    <w:rsid w:val="009F4CAF"/>
    <w:rsid w:val="00A41C23"/>
    <w:rsid w:val="00A8426D"/>
    <w:rsid w:val="00AD2533"/>
    <w:rsid w:val="00E8117D"/>
    <w:rsid w:val="00EB577F"/>
    <w:rsid w:val="00F734EC"/>
    <w:rsid w:val="00FA5701"/>
    <w:rsid w:val="00FE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DC4B77"/>
  <w15:chartTrackingRefBased/>
  <w15:docId w15:val="{1E66D885-12DC-4961-8F4B-30A1E9BC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B577F"/>
    <w:pPr>
      <w:tabs>
        <w:tab w:val="center" w:pos="4513"/>
        <w:tab w:val="right" w:pos="9026"/>
      </w:tabs>
    </w:pPr>
  </w:style>
  <w:style w:type="character" w:customStyle="1" w:styleId="HeaderChar">
    <w:name w:val="Header Char"/>
    <w:link w:val="Header"/>
    <w:rsid w:val="00EB577F"/>
    <w:rPr>
      <w:rFonts w:ascii="Trebuchet MS" w:hAnsi="Trebuchet MS"/>
      <w:sz w:val="24"/>
      <w:szCs w:val="24"/>
      <w:lang w:val="en-US" w:eastAsia="en-US"/>
    </w:rPr>
  </w:style>
  <w:style w:type="paragraph" w:styleId="Footer">
    <w:name w:val="footer"/>
    <w:basedOn w:val="Normal"/>
    <w:link w:val="FooterChar"/>
    <w:rsid w:val="00EB577F"/>
    <w:pPr>
      <w:tabs>
        <w:tab w:val="center" w:pos="4513"/>
        <w:tab w:val="right" w:pos="9026"/>
      </w:tabs>
    </w:pPr>
  </w:style>
  <w:style w:type="character" w:customStyle="1" w:styleId="FooterChar">
    <w:name w:val="Footer Char"/>
    <w:link w:val="Footer"/>
    <w:rsid w:val="00EB577F"/>
    <w:rPr>
      <w:rFonts w:ascii="Trebuchet MS" w:hAnsi="Trebuchet MS"/>
      <w:sz w:val="24"/>
      <w:szCs w:val="24"/>
      <w:lang w:val="en-US" w:eastAsia="en-US"/>
    </w:rPr>
  </w:style>
  <w:style w:type="paragraph" w:styleId="ListParagraph">
    <w:name w:val="List Paragraph"/>
    <w:basedOn w:val="Normal"/>
    <w:uiPriority w:val="34"/>
    <w:qFormat/>
    <w:rsid w:val="00AD2533"/>
    <w:pPr>
      <w:ind w:left="720"/>
    </w:pPr>
  </w:style>
  <w:style w:type="table" w:styleId="TableGrid">
    <w:name w:val="Table Grid"/>
    <w:basedOn w:val="TableNormal"/>
    <w:rsid w:val="00A4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Sabbatical Process</vt:lpstr>
    </vt:vector>
  </TitlesOfParts>
  <Company>GDBF</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Process</dc:title>
  <dc:subject/>
  <dc:creator>Charlie Kawczynski (ID: charlie on PC182)</dc:creator>
  <cp:keywords/>
  <cp:lastModifiedBy>Ruth Cameron</cp:lastModifiedBy>
  <cp:revision>2</cp:revision>
  <dcterms:created xsi:type="dcterms:W3CDTF">2022-03-18T10:51:00Z</dcterms:created>
  <dcterms:modified xsi:type="dcterms:W3CDTF">2022-03-18T10:51:00Z</dcterms:modified>
</cp:coreProperties>
</file>